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E33F1" w14:textId="77777777" w:rsidR="003518F0" w:rsidRPr="0003169A" w:rsidRDefault="003518F0" w:rsidP="00B9192E">
      <w:pPr>
        <w:ind w:left="360"/>
        <w:jc w:val="center"/>
        <w:rPr>
          <w:rFonts w:ascii="Times New Roman" w:hAnsi="Times New Roman" w:cs="Times New Roman"/>
          <w:b/>
          <w:bCs/>
          <w:sz w:val="24"/>
          <w:szCs w:val="24"/>
        </w:rPr>
      </w:pPr>
    </w:p>
    <w:p w14:paraId="2C4BD128" w14:textId="77777777" w:rsidR="003518F0" w:rsidRPr="0003169A" w:rsidRDefault="003518F0">
      <w:pPr>
        <w:rPr>
          <w:rFonts w:ascii="Times New Roman" w:hAnsi="Times New Roman" w:cs="Times New Roman"/>
          <w:b/>
          <w:bCs/>
          <w:sz w:val="24"/>
          <w:szCs w:val="24"/>
        </w:rPr>
      </w:pPr>
      <w:r w:rsidRPr="0003169A">
        <w:rPr>
          <w:rFonts w:ascii="Times New Roman" w:hAnsi="Times New Roman" w:cs="Times New Roman"/>
          <w:b/>
          <w:bCs/>
          <w:sz w:val="24"/>
          <w:szCs w:val="24"/>
        </w:rPr>
        <w:br w:type="page"/>
      </w:r>
    </w:p>
    <w:p w14:paraId="6AAFB803" w14:textId="77777777" w:rsidR="003518F0" w:rsidRPr="0003169A" w:rsidRDefault="003518F0" w:rsidP="00B9192E">
      <w:pPr>
        <w:ind w:left="360"/>
        <w:jc w:val="center"/>
        <w:rPr>
          <w:rFonts w:ascii="Times New Roman" w:hAnsi="Times New Roman" w:cs="Times New Roman"/>
          <w:b/>
          <w:bCs/>
          <w:sz w:val="24"/>
          <w:szCs w:val="24"/>
        </w:rPr>
      </w:pPr>
    </w:p>
    <w:p w14:paraId="4F093F08" w14:textId="77777777" w:rsidR="00A34C06" w:rsidRPr="0003169A" w:rsidRDefault="003518F0" w:rsidP="00A40ECC">
      <w:pPr>
        <w:jc w:val="center"/>
        <w:rPr>
          <w:rFonts w:ascii="Times New Roman" w:hAnsi="Times New Roman" w:cs="Times New Roman"/>
          <w:b/>
          <w:bCs/>
          <w:sz w:val="24"/>
          <w:szCs w:val="24"/>
        </w:rPr>
      </w:pPr>
      <w:r w:rsidRPr="0003169A">
        <w:rPr>
          <w:rFonts w:ascii="Times New Roman" w:hAnsi="Times New Roman" w:cs="Times New Roman"/>
          <w:b/>
          <w:bCs/>
          <w:sz w:val="24"/>
          <w:szCs w:val="24"/>
        </w:rPr>
        <w:br w:type="page"/>
      </w:r>
      <w:r w:rsidR="00A34C06" w:rsidRPr="0003169A">
        <w:rPr>
          <w:rFonts w:ascii="Times New Roman" w:hAnsi="Times New Roman" w:cs="Times New Roman"/>
          <w:b/>
          <w:bCs/>
          <w:sz w:val="24"/>
          <w:szCs w:val="24"/>
        </w:rPr>
        <w:t xml:space="preserve">Review of Literature on Financial Technology </w:t>
      </w:r>
    </w:p>
    <w:p w14:paraId="30C3E9C1" w14:textId="77777777" w:rsidR="00A34C06" w:rsidRPr="0003169A" w:rsidRDefault="00A34C06" w:rsidP="00A40ECC">
      <w:pPr>
        <w:jc w:val="center"/>
        <w:rPr>
          <w:rFonts w:ascii="Times New Roman" w:hAnsi="Times New Roman" w:cs="Times New Roman"/>
          <w:b/>
          <w:bCs/>
          <w:sz w:val="24"/>
          <w:szCs w:val="24"/>
        </w:rPr>
      </w:pPr>
    </w:p>
    <w:p w14:paraId="66EB4E67" w14:textId="77777777" w:rsidR="00A34C06" w:rsidRPr="0003169A" w:rsidRDefault="00A34C06" w:rsidP="00A40ECC">
      <w:pPr>
        <w:jc w:val="center"/>
        <w:rPr>
          <w:rFonts w:ascii="Times New Roman" w:hAnsi="Times New Roman" w:cs="Times New Roman"/>
          <w:b/>
          <w:bCs/>
          <w:sz w:val="24"/>
          <w:szCs w:val="24"/>
        </w:rPr>
      </w:pPr>
    </w:p>
    <w:p w14:paraId="6C2BB595" w14:textId="77777777" w:rsidR="00A34C06" w:rsidRPr="0003169A" w:rsidRDefault="00A34C06" w:rsidP="00A40ECC">
      <w:pPr>
        <w:jc w:val="center"/>
        <w:rPr>
          <w:rFonts w:ascii="Times New Roman" w:hAnsi="Times New Roman" w:cs="Times New Roman"/>
          <w:b/>
          <w:bCs/>
          <w:sz w:val="24"/>
          <w:szCs w:val="24"/>
        </w:rPr>
      </w:pPr>
    </w:p>
    <w:p w14:paraId="63E2121C" w14:textId="77777777" w:rsidR="00A34C06" w:rsidRPr="0003169A" w:rsidRDefault="00A34C06" w:rsidP="00A40ECC">
      <w:pPr>
        <w:jc w:val="center"/>
        <w:rPr>
          <w:rFonts w:ascii="Times New Roman" w:hAnsi="Times New Roman" w:cs="Times New Roman"/>
          <w:b/>
          <w:bCs/>
          <w:sz w:val="24"/>
          <w:szCs w:val="24"/>
        </w:rPr>
      </w:pPr>
      <w:r w:rsidRPr="0003169A">
        <w:rPr>
          <w:rFonts w:ascii="Times New Roman" w:hAnsi="Times New Roman" w:cs="Times New Roman"/>
          <w:b/>
          <w:bCs/>
          <w:sz w:val="24"/>
          <w:szCs w:val="24"/>
        </w:rPr>
        <w:t xml:space="preserve">Mariah Muckle </w:t>
      </w:r>
    </w:p>
    <w:p w14:paraId="72DD951C" w14:textId="77777777" w:rsidR="00A34C06" w:rsidRPr="0003169A" w:rsidRDefault="00A34C06" w:rsidP="00A40ECC">
      <w:pPr>
        <w:jc w:val="center"/>
        <w:rPr>
          <w:rFonts w:ascii="Times New Roman" w:hAnsi="Times New Roman" w:cs="Times New Roman"/>
          <w:b/>
          <w:bCs/>
          <w:sz w:val="24"/>
          <w:szCs w:val="24"/>
        </w:rPr>
      </w:pPr>
    </w:p>
    <w:p w14:paraId="39AE4450" w14:textId="77777777" w:rsidR="00A34C06" w:rsidRPr="0003169A" w:rsidRDefault="00A34C06" w:rsidP="00A40ECC">
      <w:pPr>
        <w:jc w:val="center"/>
        <w:rPr>
          <w:rFonts w:ascii="Times New Roman" w:hAnsi="Times New Roman" w:cs="Times New Roman"/>
          <w:b/>
          <w:bCs/>
          <w:sz w:val="24"/>
          <w:szCs w:val="24"/>
        </w:rPr>
      </w:pPr>
      <w:r w:rsidRPr="0003169A">
        <w:rPr>
          <w:rFonts w:ascii="Times New Roman" w:hAnsi="Times New Roman" w:cs="Times New Roman"/>
          <w:b/>
          <w:bCs/>
          <w:sz w:val="24"/>
          <w:szCs w:val="24"/>
        </w:rPr>
        <w:t>DeVry University</w:t>
      </w:r>
    </w:p>
    <w:p w14:paraId="6D7F958A" w14:textId="77777777" w:rsidR="00A34C06" w:rsidRPr="0003169A" w:rsidRDefault="00A34C06" w:rsidP="00A40ECC">
      <w:pPr>
        <w:jc w:val="center"/>
        <w:rPr>
          <w:rFonts w:ascii="Times New Roman" w:hAnsi="Times New Roman" w:cs="Times New Roman"/>
          <w:b/>
          <w:bCs/>
          <w:sz w:val="24"/>
          <w:szCs w:val="24"/>
        </w:rPr>
      </w:pPr>
    </w:p>
    <w:p w14:paraId="5298BF3A" w14:textId="77777777" w:rsidR="00A34C06" w:rsidRPr="0003169A" w:rsidRDefault="00A34C06" w:rsidP="00A40ECC">
      <w:pPr>
        <w:jc w:val="center"/>
        <w:rPr>
          <w:rFonts w:ascii="Times New Roman" w:hAnsi="Times New Roman" w:cs="Times New Roman"/>
          <w:b/>
          <w:bCs/>
          <w:sz w:val="24"/>
          <w:szCs w:val="24"/>
        </w:rPr>
      </w:pPr>
      <w:r w:rsidRPr="0003169A">
        <w:rPr>
          <w:rFonts w:ascii="Times New Roman" w:hAnsi="Times New Roman" w:cs="Times New Roman"/>
          <w:b/>
          <w:bCs/>
          <w:sz w:val="24"/>
          <w:szCs w:val="24"/>
        </w:rPr>
        <w:t>LAS432 Technology, Society, and Culture</w:t>
      </w:r>
    </w:p>
    <w:p w14:paraId="48ECE3B8" w14:textId="77777777" w:rsidR="00A34C06" w:rsidRPr="0003169A" w:rsidRDefault="00A34C06" w:rsidP="00A40ECC">
      <w:pPr>
        <w:jc w:val="center"/>
        <w:rPr>
          <w:rFonts w:ascii="Times New Roman" w:hAnsi="Times New Roman" w:cs="Times New Roman"/>
          <w:b/>
          <w:bCs/>
          <w:sz w:val="24"/>
          <w:szCs w:val="24"/>
        </w:rPr>
      </w:pPr>
    </w:p>
    <w:p w14:paraId="42E8E6E8" w14:textId="77777777" w:rsidR="00A34C06" w:rsidRPr="0003169A" w:rsidRDefault="00A34C06" w:rsidP="00A40ECC">
      <w:pPr>
        <w:jc w:val="center"/>
        <w:rPr>
          <w:rFonts w:ascii="Times New Roman" w:hAnsi="Times New Roman" w:cs="Times New Roman"/>
          <w:b/>
          <w:bCs/>
          <w:sz w:val="24"/>
          <w:szCs w:val="24"/>
        </w:rPr>
      </w:pPr>
      <w:r w:rsidRPr="0003169A">
        <w:rPr>
          <w:rFonts w:ascii="Times New Roman" w:hAnsi="Times New Roman" w:cs="Times New Roman"/>
          <w:b/>
          <w:bCs/>
          <w:sz w:val="24"/>
          <w:szCs w:val="24"/>
        </w:rPr>
        <w:t>Professor Kim Lamana-Finn</w:t>
      </w:r>
    </w:p>
    <w:p w14:paraId="7BEF1CAF" w14:textId="77777777" w:rsidR="00A34C06" w:rsidRPr="0003169A" w:rsidRDefault="00A34C06" w:rsidP="00A40ECC">
      <w:pPr>
        <w:jc w:val="center"/>
        <w:rPr>
          <w:rFonts w:ascii="Times New Roman" w:hAnsi="Times New Roman" w:cs="Times New Roman"/>
          <w:b/>
          <w:bCs/>
          <w:sz w:val="24"/>
          <w:szCs w:val="24"/>
        </w:rPr>
      </w:pPr>
    </w:p>
    <w:p w14:paraId="1F2C4D94" w14:textId="77777777" w:rsidR="00A34C06" w:rsidRPr="0003169A" w:rsidRDefault="00A34C06" w:rsidP="00A40ECC">
      <w:pPr>
        <w:jc w:val="center"/>
        <w:rPr>
          <w:rFonts w:ascii="Times New Roman" w:hAnsi="Times New Roman" w:cs="Times New Roman"/>
          <w:b/>
          <w:bCs/>
          <w:sz w:val="24"/>
          <w:szCs w:val="24"/>
        </w:rPr>
      </w:pPr>
      <w:r w:rsidRPr="0003169A">
        <w:rPr>
          <w:rFonts w:ascii="Times New Roman" w:hAnsi="Times New Roman" w:cs="Times New Roman"/>
          <w:b/>
          <w:bCs/>
          <w:sz w:val="24"/>
          <w:szCs w:val="24"/>
        </w:rPr>
        <w:t>September 19</w:t>
      </w:r>
      <w:r w:rsidRPr="0003169A">
        <w:rPr>
          <w:rFonts w:ascii="Times New Roman" w:hAnsi="Times New Roman" w:cs="Times New Roman"/>
          <w:b/>
          <w:bCs/>
          <w:sz w:val="24"/>
          <w:szCs w:val="24"/>
          <w:vertAlign w:val="superscript"/>
        </w:rPr>
        <w:t>th</w:t>
      </w:r>
      <w:r w:rsidRPr="0003169A">
        <w:rPr>
          <w:rFonts w:ascii="Times New Roman" w:hAnsi="Times New Roman" w:cs="Times New Roman"/>
          <w:b/>
          <w:bCs/>
          <w:sz w:val="24"/>
          <w:szCs w:val="24"/>
        </w:rPr>
        <w:t>, 2023</w:t>
      </w:r>
    </w:p>
    <w:p w14:paraId="01A8DEBE" w14:textId="77777777" w:rsidR="00A34C06" w:rsidRPr="0003169A" w:rsidRDefault="00A34C06" w:rsidP="00A40ECC">
      <w:pPr>
        <w:jc w:val="center"/>
        <w:rPr>
          <w:rFonts w:ascii="Times New Roman" w:hAnsi="Times New Roman" w:cs="Times New Roman"/>
          <w:b/>
          <w:bCs/>
          <w:sz w:val="24"/>
          <w:szCs w:val="24"/>
        </w:rPr>
      </w:pPr>
    </w:p>
    <w:p w14:paraId="4675C670" w14:textId="77777777" w:rsidR="00A34C06" w:rsidRPr="0003169A" w:rsidRDefault="00A34C06" w:rsidP="00A40ECC">
      <w:pPr>
        <w:jc w:val="center"/>
        <w:rPr>
          <w:rFonts w:ascii="Times New Roman" w:hAnsi="Times New Roman" w:cs="Times New Roman"/>
          <w:b/>
          <w:bCs/>
          <w:sz w:val="24"/>
          <w:szCs w:val="24"/>
        </w:rPr>
      </w:pPr>
    </w:p>
    <w:p w14:paraId="6434156D" w14:textId="2F4A7EFF" w:rsidR="00A34C06" w:rsidRPr="0003169A" w:rsidRDefault="00A34C06">
      <w:pPr>
        <w:rPr>
          <w:rFonts w:ascii="Times New Roman" w:hAnsi="Times New Roman" w:cs="Times New Roman"/>
          <w:b/>
          <w:bCs/>
          <w:sz w:val="24"/>
          <w:szCs w:val="24"/>
        </w:rPr>
      </w:pPr>
      <w:r w:rsidRPr="0003169A">
        <w:rPr>
          <w:rFonts w:ascii="Times New Roman" w:hAnsi="Times New Roman" w:cs="Times New Roman"/>
          <w:b/>
          <w:bCs/>
          <w:sz w:val="24"/>
          <w:szCs w:val="24"/>
        </w:rPr>
        <w:br w:type="page"/>
      </w:r>
    </w:p>
    <w:p w14:paraId="165BFBC0" w14:textId="77777777" w:rsidR="00A34C06" w:rsidRPr="0003169A" w:rsidRDefault="00A34C06" w:rsidP="00A40ECC">
      <w:pPr>
        <w:jc w:val="center"/>
        <w:rPr>
          <w:rFonts w:ascii="Times New Roman" w:hAnsi="Times New Roman" w:cs="Times New Roman"/>
          <w:b/>
          <w:bCs/>
          <w:sz w:val="24"/>
          <w:szCs w:val="24"/>
        </w:rPr>
      </w:pPr>
    </w:p>
    <w:p w14:paraId="5BC634B3" w14:textId="5A9C5DC5" w:rsidR="00A34C06" w:rsidRPr="0003169A" w:rsidRDefault="00A34C06" w:rsidP="00D15C33">
      <w:pPr>
        <w:jc w:val="center"/>
        <w:rPr>
          <w:rFonts w:ascii="Times New Roman" w:hAnsi="Times New Roman" w:cs="Times New Roman"/>
          <w:b/>
          <w:bCs/>
          <w:sz w:val="24"/>
          <w:szCs w:val="24"/>
        </w:rPr>
      </w:pPr>
      <w:r w:rsidRPr="0003169A">
        <w:rPr>
          <w:rFonts w:ascii="Times New Roman" w:hAnsi="Times New Roman" w:cs="Times New Roman"/>
          <w:b/>
          <w:bCs/>
          <w:sz w:val="24"/>
          <w:szCs w:val="24"/>
        </w:rPr>
        <w:br w:type="page"/>
      </w:r>
      <w:r w:rsidR="00D15C33" w:rsidRPr="0003169A">
        <w:rPr>
          <w:rFonts w:ascii="Times New Roman" w:hAnsi="Times New Roman" w:cs="Times New Roman"/>
          <w:b/>
          <w:bCs/>
          <w:sz w:val="24"/>
          <w:szCs w:val="24"/>
        </w:rPr>
        <w:t>Review of Literature on Financial Technology</w:t>
      </w:r>
    </w:p>
    <w:p w14:paraId="4326481C" w14:textId="77777777" w:rsidR="003C717E" w:rsidRPr="0003169A" w:rsidRDefault="00B3467B" w:rsidP="003C717E">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When you think about Financial Technology, it automatically creates equal parts of “finance” and “technology”</w:t>
      </w:r>
      <w:r w:rsidR="00072D4D" w:rsidRPr="0003169A">
        <w:rPr>
          <w:rFonts w:ascii="Times New Roman" w:hAnsi="Times New Roman" w:cs="Times New Roman"/>
          <w:sz w:val="24"/>
          <w:szCs w:val="24"/>
        </w:rPr>
        <w:t xml:space="preserve"> installed in many people’s minds. They don’t take into account the </w:t>
      </w:r>
      <w:r w:rsidR="00CF01FD" w:rsidRPr="0003169A">
        <w:rPr>
          <w:rFonts w:ascii="Times New Roman" w:hAnsi="Times New Roman" w:cs="Times New Roman"/>
          <w:sz w:val="24"/>
          <w:szCs w:val="24"/>
        </w:rPr>
        <w:t>problem with thinking so small. Yes, Financial Technology is about money and technology. It is in the name after all. However, there is a bigger picture at play.</w:t>
      </w:r>
      <w:r w:rsidR="003C717E" w:rsidRPr="0003169A">
        <w:rPr>
          <w:rFonts w:ascii="Times New Roman" w:hAnsi="Times New Roman" w:cs="Times New Roman"/>
          <w:sz w:val="24"/>
          <w:szCs w:val="24"/>
        </w:rPr>
        <w:t xml:space="preserve"> </w:t>
      </w:r>
      <w:r w:rsidR="00CF01FD" w:rsidRPr="0003169A">
        <w:rPr>
          <w:rFonts w:ascii="Times New Roman" w:hAnsi="Times New Roman" w:cs="Times New Roman"/>
          <w:sz w:val="24"/>
          <w:szCs w:val="24"/>
        </w:rPr>
        <w:t>With anything of importance, there needs to be extensive research</w:t>
      </w:r>
      <w:r w:rsidR="006F3A5D" w:rsidRPr="0003169A">
        <w:rPr>
          <w:rFonts w:ascii="Times New Roman" w:hAnsi="Times New Roman" w:cs="Times New Roman"/>
          <w:sz w:val="24"/>
          <w:szCs w:val="24"/>
        </w:rPr>
        <w:t xml:space="preserve">. </w:t>
      </w:r>
    </w:p>
    <w:p w14:paraId="60CE918D" w14:textId="77777777" w:rsidR="008C4153" w:rsidRPr="0003169A" w:rsidRDefault="006F3A5D" w:rsidP="003C717E">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Once the pandemic hit</w:t>
      </w:r>
      <w:r w:rsidR="00860E34" w:rsidRPr="0003169A">
        <w:rPr>
          <w:rFonts w:ascii="Times New Roman" w:hAnsi="Times New Roman" w:cs="Times New Roman"/>
          <w:sz w:val="24"/>
          <w:szCs w:val="24"/>
        </w:rPr>
        <w:t xml:space="preserve">, </w:t>
      </w:r>
      <w:r w:rsidRPr="0003169A">
        <w:rPr>
          <w:rFonts w:ascii="Times New Roman" w:hAnsi="Times New Roman" w:cs="Times New Roman"/>
          <w:sz w:val="24"/>
          <w:szCs w:val="24"/>
        </w:rPr>
        <w:t xml:space="preserve">many people all over the globe had no choice but to turn to </w:t>
      </w:r>
      <w:r w:rsidR="00711762" w:rsidRPr="0003169A">
        <w:rPr>
          <w:rFonts w:ascii="Times New Roman" w:hAnsi="Times New Roman" w:cs="Times New Roman"/>
          <w:sz w:val="24"/>
          <w:szCs w:val="24"/>
        </w:rPr>
        <w:t xml:space="preserve">digital financial tools for help. </w:t>
      </w:r>
      <w:r w:rsidR="004A7463" w:rsidRPr="0003169A">
        <w:rPr>
          <w:rFonts w:ascii="Times New Roman" w:hAnsi="Times New Roman" w:cs="Times New Roman"/>
          <w:sz w:val="24"/>
          <w:szCs w:val="24"/>
        </w:rPr>
        <w:t>Afterwards</w:t>
      </w:r>
      <w:r w:rsidR="00860E34" w:rsidRPr="0003169A">
        <w:rPr>
          <w:rFonts w:ascii="Times New Roman" w:hAnsi="Times New Roman" w:cs="Times New Roman"/>
          <w:sz w:val="24"/>
          <w:szCs w:val="24"/>
        </w:rPr>
        <w:t xml:space="preserve">, it is still </w:t>
      </w:r>
      <w:r w:rsidR="004A7463" w:rsidRPr="0003169A">
        <w:rPr>
          <w:rFonts w:ascii="Times New Roman" w:hAnsi="Times New Roman" w:cs="Times New Roman"/>
          <w:sz w:val="24"/>
          <w:szCs w:val="24"/>
        </w:rPr>
        <w:t xml:space="preserve">thriving and experiencing growth daily. </w:t>
      </w:r>
      <w:r w:rsidR="00223B41" w:rsidRPr="0003169A">
        <w:rPr>
          <w:rFonts w:ascii="Times New Roman" w:hAnsi="Times New Roman" w:cs="Times New Roman"/>
          <w:sz w:val="24"/>
          <w:szCs w:val="24"/>
        </w:rPr>
        <w:t xml:space="preserve">Trust, </w:t>
      </w:r>
      <w:r w:rsidR="00AD3878" w:rsidRPr="0003169A">
        <w:rPr>
          <w:rFonts w:ascii="Times New Roman" w:hAnsi="Times New Roman" w:cs="Times New Roman"/>
          <w:sz w:val="24"/>
          <w:szCs w:val="24"/>
        </w:rPr>
        <w:t xml:space="preserve">transparency, and control </w:t>
      </w:r>
      <w:r w:rsidR="00B95C42" w:rsidRPr="0003169A">
        <w:rPr>
          <w:rFonts w:ascii="Times New Roman" w:hAnsi="Times New Roman" w:cs="Times New Roman"/>
          <w:sz w:val="24"/>
          <w:szCs w:val="24"/>
        </w:rPr>
        <w:t xml:space="preserve">are expected when it comes to what constitutes as important for consumers. </w:t>
      </w:r>
      <w:r w:rsidR="00112CA6" w:rsidRPr="0003169A">
        <w:rPr>
          <w:rFonts w:ascii="Times New Roman" w:hAnsi="Times New Roman" w:cs="Times New Roman"/>
          <w:sz w:val="24"/>
          <w:szCs w:val="24"/>
        </w:rPr>
        <w:t>They f</w:t>
      </w:r>
      <w:r w:rsidR="007D288C" w:rsidRPr="0003169A">
        <w:rPr>
          <w:rFonts w:ascii="Times New Roman" w:hAnsi="Times New Roman" w:cs="Times New Roman"/>
          <w:sz w:val="24"/>
          <w:szCs w:val="24"/>
        </w:rPr>
        <w:t xml:space="preserve">ind value in the appropriate tools of Financial Technology. </w:t>
      </w:r>
      <w:r w:rsidR="00731B37" w:rsidRPr="0003169A">
        <w:rPr>
          <w:rFonts w:ascii="Times New Roman" w:hAnsi="Times New Roman" w:cs="Times New Roman"/>
          <w:sz w:val="24"/>
          <w:szCs w:val="24"/>
        </w:rPr>
        <w:t>For example</w:t>
      </w:r>
      <w:r w:rsidR="00112CA6" w:rsidRPr="0003169A">
        <w:rPr>
          <w:rFonts w:ascii="Times New Roman" w:hAnsi="Times New Roman" w:cs="Times New Roman"/>
          <w:sz w:val="24"/>
          <w:szCs w:val="24"/>
        </w:rPr>
        <w:t>, take</w:t>
      </w:r>
      <w:r w:rsidR="00731B37" w:rsidRPr="0003169A">
        <w:rPr>
          <w:rFonts w:ascii="Times New Roman" w:hAnsi="Times New Roman" w:cs="Times New Roman"/>
          <w:sz w:val="24"/>
          <w:szCs w:val="24"/>
        </w:rPr>
        <w:t xml:space="preserve"> </w:t>
      </w:r>
      <w:r w:rsidR="00141C85" w:rsidRPr="0003169A">
        <w:rPr>
          <w:rFonts w:ascii="Times New Roman" w:hAnsi="Times New Roman" w:cs="Times New Roman"/>
          <w:sz w:val="24"/>
          <w:szCs w:val="24"/>
        </w:rPr>
        <w:t>Climate Fin</w:t>
      </w:r>
      <w:r w:rsidR="004B5529" w:rsidRPr="0003169A">
        <w:rPr>
          <w:rFonts w:ascii="Times New Roman" w:hAnsi="Times New Roman" w:cs="Times New Roman"/>
          <w:sz w:val="24"/>
          <w:szCs w:val="24"/>
        </w:rPr>
        <w:t xml:space="preserve">ancial Technology. </w:t>
      </w:r>
      <w:r w:rsidR="00141C85" w:rsidRPr="0003169A">
        <w:rPr>
          <w:rFonts w:ascii="Times New Roman" w:hAnsi="Times New Roman" w:cs="Times New Roman"/>
          <w:sz w:val="24"/>
          <w:szCs w:val="24"/>
        </w:rPr>
        <w:t xml:space="preserve"> </w:t>
      </w:r>
    </w:p>
    <w:p w14:paraId="3EFFCD50" w14:textId="761FB5D3" w:rsidR="00D15C33" w:rsidRPr="0003169A" w:rsidRDefault="00EB2DEA" w:rsidP="003C717E">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This aspect, speaks on</w:t>
      </w:r>
      <w:r w:rsidR="00141C85" w:rsidRPr="0003169A">
        <w:rPr>
          <w:rFonts w:ascii="Times New Roman" w:hAnsi="Times New Roman" w:cs="Times New Roman"/>
          <w:sz w:val="24"/>
          <w:szCs w:val="24"/>
        </w:rPr>
        <w:t xml:space="preserve"> </w:t>
      </w:r>
      <w:r w:rsidR="007F42E3" w:rsidRPr="0003169A">
        <w:rPr>
          <w:rFonts w:ascii="Times New Roman" w:hAnsi="Times New Roman" w:cs="Times New Roman"/>
          <w:sz w:val="24"/>
          <w:szCs w:val="24"/>
        </w:rPr>
        <w:t>the use of Financial Technology</w:t>
      </w:r>
      <w:r w:rsidR="00186D69" w:rsidRPr="0003169A">
        <w:rPr>
          <w:rFonts w:ascii="Times New Roman" w:hAnsi="Times New Roman" w:cs="Times New Roman"/>
          <w:sz w:val="24"/>
          <w:szCs w:val="24"/>
        </w:rPr>
        <w:t xml:space="preserve"> to address and adapt </w:t>
      </w:r>
      <w:r w:rsidR="00112CA6" w:rsidRPr="0003169A">
        <w:rPr>
          <w:rFonts w:ascii="Times New Roman" w:hAnsi="Times New Roman" w:cs="Times New Roman"/>
          <w:sz w:val="24"/>
          <w:szCs w:val="24"/>
        </w:rPr>
        <w:t>to c</w:t>
      </w:r>
      <w:r w:rsidR="00186D69" w:rsidRPr="0003169A">
        <w:rPr>
          <w:rFonts w:ascii="Times New Roman" w:hAnsi="Times New Roman" w:cs="Times New Roman"/>
          <w:sz w:val="24"/>
          <w:szCs w:val="24"/>
        </w:rPr>
        <w:t xml:space="preserve">limate change. </w:t>
      </w:r>
      <w:r w:rsidR="008C4153" w:rsidRPr="0003169A">
        <w:rPr>
          <w:rFonts w:ascii="Times New Roman" w:hAnsi="Times New Roman" w:cs="Times New Roman"/>
          <w:sz w:val="24"/>
          <w:szCs w:val="24"/>
        </w:rPr>
        <w:t>It includes</w:t>
      </w:r>
      <w:r w:rsidR="006A4F62" w:rsidRPr="0003169A">
        <w:rPr>
          <w:rFonts w:ascii="Times New Roman" w:hAnsi="Times New Roman" w:cs="Times New Roman"/>
          <w:sz w:val="24"/>
          <w:szCs w:val="24"/>
        </w:rPr>
        <w:t>, “</w:t>
      </w:r>
      <w:r w:rsidR="007572F6" w:rsidRPr="0003169A">
        <w:rPr>
          <w:rFonts w:ascii="Times New Roman" w:hAnsi="Times New Roman" w:cs="Times New Roman"/>
          <w:sz w:val="24"/>
          <w:szCs w:val="24"/>
        </w:rPr>
        <w:t>the use of digital platforms, data analytics, and other innovative technologies to facilitate the transition to a low-carbon economy, enhance the resilience of communities and ecosystems to the impacts of climate change, and support the achievement of the United Nations Sustainable </w:t>
      </w:r>
      <w:r w:rsidR="00C85163" w:rsidRPr="0003169A">
        <w:rPr>
          <w:rFonts w:ascii="Times New Roman" w:hAnsi="Times New Roman" w:cs="Times New Roman"/>
          <w:sz w:val="24"/>
          <w:szCs w:val="24"/>
        </w:rPr>
        <w:t>Development Goals.”</w:t>
      </w:r>
      <w:r w:rsidR="00BD367A" w:rsidRPr="0003169A">
        <w:rPr>
          <w:rFonts w:ascii="Times New Roman" w:hAnsi="Times New Roman" w:cs="Times New Roman"/>
          <w:sz w:val="24"/>
          <w:szCs w:val="24"/>
        </w:rPr>
        <w:t xml:space="preserve"> </w:t>
      </w:r>
      <w:r w:rsidR="000B66FF" w:rsidRPr="0003169A">
        <w:rPr>
          <w:rFonts w:ascii="Times New Roman" w:hAnsi="Times New Roman" w:cs="Times New Roman"/>
          <w:sz w:val="24"/>
          <w:szCs w:val="24"/>
        </w:rPr>
        <w:t xml:space="preserve">(Peacock, 2023). </w:t>
      </w:r>
    </w:p>
    <w:p w14:paraId="4B0155E1" w14:textId="0ACFBA90" w:rsidR="000B66FF" w:rsidRPr="0003169A" w:rsidRDefault="00D86150" w:rsidP="003C717E">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 xml:space="preserve">There is always a </w:t>
      </w:r>
      <w:r w:rsidR="00CC409D" w:rsidRPr="0003169A">
        <w:rPr>
          <w:rFonts w:ascii="Times New Roman" w:hAnsi="Times New Roman" w:cs="Times New Roman"/>
          <w:sz w:val="24"/>
          <w:szCs w:val="24"/>
        </w:rPr>
        <w:t>negative side to all good things</w:t>
      </w:r>
      <w:r w:rsidR="00264482" w:rsidRPr="0003169A">
        <w:rPr>
          <w:rFonts w:ascii="Times New Roman" w:hAnsi="Times New Roman" w:cs="Times New Roman"/>
          <w:sz w:val="24"/>
          <w:szCs w:val="24"/>
        </w:rPr>
        <w:t>, however. We can look at d</w:t>
      </w:r>
      <w:r w:rsidR="003C5DD7" w:rsidRPr="0003169A">
        <w:rPr>
          <w:rFonts w:ascii="Times New Roman" w:hAnsi="Times New Roman" w:cs="Times New Roman"/>
          <w:sz w:val="24"/>
          <w:szCs w:val="24"/>
        </w:rPr>
        <w:t>ata security risks. With mew cutting-edge technology, and handling millions of fi</w:t>
      </w:r>
      <w:r w:rsidR="00D22B34" w:rsidRPr="0003169A">
        <w:rPr>
          <w:rFonts w:ascii="Times New Roman" w:hAnsi="Times New Roman" w:cs="Times New Roman"/>
          <w:sz w:val="24"/>
          <w:szCs w:val="24"/>
        </w:rPr>
        <w:t>nanci</w:t>
      </w:r>
      <w:r w:rsidR="003C5DD7" w:rsidRPr="0003169A">
        <w:rPr>
          <w:rFonts w:ascii="Times New Roman" w:hAnsi="Times New Roman" w:cs="Times New Roman"/>
          <w:sz w:val="24"/>
          <w:szCs w:val="24"/>
        </w:rPr>
        <w:t>al information, cyber attacks</w:t>
      </w:r>
      <w:r w:rsidR="00FD0F05" w:rsidRPr="0003169A">
        <w:rPr>
          <w:rFonts w:ascii="Times New Roman" w:hAnsi="Times New Roman" w:cs="Times New Roman"/>
          <w:sz w:val="24"/>
          <w:szCs w:val="24"/>
        </w:rPr>
        <w:t xml:space="preserve"> are the definition of the double edge sword that is Financial Technology.</w:t>
      </w:r>
      <w:r w:rsidR="0014729B" w:rsidRPr="0003169A">
        <w:rPr>
          <w:rFonts w:ascii="Times New Roman" w:hAnsi="Times New Roman" w:cs="Times New Roman"/>
          <w:sz w:val="24"/>
          <w:szCs w:val="24"/>
        </w:rPr>
        <w:t xml:space="preserve"> There could be </w:t>
      </w:r>
      <w:r w:rsidR="007414D8" w:rsidRPr="0003169A">
        <w:rPr>
          <w:rFonts w:ascii="Times New Roman" w:hAnsi="Times New Roman" w:cs="Times New Roman"/>
          <w:sz w:val="24"/>
          <w:szCs w:val="24"/>
        </w:rPr>
        <w:t>the</w:t>
      </w:r>
      <w:r w:rsidR="0014729B" w:rsidRPr="0003169A">
        <w:rPr>
          <w:rFonts w:ascii="Times New Roman" w:hAnsi="Times New Roman" w:cs="Times New Roman"/>
          <w:sz w:val="24"/>
          <w:szCs w:val="24"/>
        </w:rPr>
        <w:t xml:space="preserve"> benefit of being able to produce great outcomes </w:t>
      </w:r>
      <w:r w:rsidR="007414D8" w:rsidRPr="0003169A">
        <w:rPr>
          <w:rFonts w:ascii="Times New Roman" w:hAnsi="Times New Roman" w:cs="Times New Roman"/>
          <w:sz w:val="24"/>
          <w:szCs w:val="24"/>
        </w:rPr>
        <w:t xml:space="preserve">or be a source of disruptions. </w:t>
      </w:r>
      <w:r w:rsidR="00B375E2" w:rsidRPr="0003169A">
        <w:rPr>
          <w:rFonts w:ascii="Times New Roman" w:hAnsi="Times New Roman" w:cs="Times New Roman"/>
          <w:sz w:val="24"/>
          <w:szCs w:val="24"/>
        </w:rPr>
        <w:t>Just like anything in this world, when people come to a decision, they must weigh the pros and cons, and see if it’s worth it by seeing which one outweighs the other.</w:t>
      </w:r>
    </w:p>
    <w:p w14:paraId="705DD409" w14:textId="77777777" w:rsidR="00D15C33" w:rsidRPr="0003169A" w:rsidRDefault="00D15C33">
      <w:pPr>
        <w:rPr>
          <w:rFonts w:ascii="Times New Roman" w:hAnsi="Times New Roman" w:cs="Times New Roman"/>
          <w:b/>
          <w:bCs/>
          <w:sz w:val="24"/>
          <w:szCs w:val="24"/>
        </w:rPr>
      </w:pPr>
    </w:p>
    <w:p w14:paraId="32A32787" w14:textId="57F6C671" w:rsidR="003518F0" w:rsidRPr="0003169A" w:rsidRDefault="003518F0" w:rsidP="00A40ECC">
      <w:pPr>
        <w:jc w:val="center"/>
        <w:rPr>
          <w:rFonts w:ascii="Times New Roman" w:hAnsi="Times New Roman" w:cs="Times New Roman"/>
          <w:b/>
          <w:bCs/>
          <w:sz w:val="24"/>
          <w:szCs w:val="24"/>
        </w:rPr>
      </w:pPr>
    </w:p>
    <w:p w14:paraId="7B05FDF6" w14:textId="07E93CCF" w:rsidR="003518F0" w:rsidRPr="0003169A" w:rsidRDefault="003518F0">
      <w:pPr>
        <w:rPr>
          <w:rFonts w:ascii="Times New Roman" w:hAnsi="Times New Roman" w:cs="Times New Roman"/>
          <w:b/>
          <w:bCs/>
          <w:sz w:val="24"/>
          <w:szCs w:val="24"/>
        </w:rPr>
      </w:pPr>
      <w:r w:rsidRPr="0003169A">
        <w:rPr>
          <w:rFonts w:ascii="Times New Roman" w:hAnsi="Times New Roman" w:cs="Times New Roman"/>
          <w:b/>
          <w:bCs/>
          <w:sz w:val="24"/>
          <w:szCs w:val="24"/>
        </w:rPr>
        <w:br w:type="page"/>
      </w:r>
    </w:p>
    <w:p w14:paraId="3821EF53" w14:textId="75F960DD" w:rsidR="00310655" w:rsidRPr="0003169A" w:rsidRDefault="00310655" w:rsidP="00B9192E">
      <w:pPr>
        <w:ind w:left="360"/>
        <w:jc w:val="center"/>
        <w:rPr>
          <w:rFonts w:ascii="Times New Roman" w:hAnsi="Times New Roman" w:cs="Times New Roman"/>
          <w:b/>
          <w:bCs/>
          <w:sz w:val="24"/>
          <w:szCs w:val="24"/>
        </w:rPr>
      </w:pPr>
      <w:r w:rsidRPr="0003169A">
        <w:rPr>
          <w:rFonts w:ascii="Times New Roman" w:hAnsi="Times New Roman" w:cs="Times New Roman"/>
          <w:b/>
          <w:bCs/>
          <w:sz w:val="24"/>
          <w:szCs w:val="24"/>
        </w:rPr>
        <w:t>Points of Agreements</w:t>
      </w:r>
    </w:p>
    <w:p w14:paraId="4D9FDF34" w14:textId="77777777" w:rsidR="00834CB0" w:rsidRDefault="00310655" w:rsidP="00476947">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Depending on your source, Financial Technology, or Fintech is a new idea or necessity according to (Green, 2022), (FinSMEs, 2019) and (“What is Financial Technology (Fintech)?”, 2002). Granted the definition for Financial Technology is the same across the board on all of my sources., it is proven that Fintech has been around since the beginning of the 1900’s. Even though sometimes everyone tends to word the specific definitions into their own way, however, it reads all the same.</w:t>
      </w:r>
    </w:p>
    <w:p w14:paraId="08E7035F" w14:textId="3B01C2ED" w:rsidR="00310655" w:rsidRPr="0003169A" w:rsidRDefault="00310655" w:rsidP="00476947">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 xml:space="preserve"> Cryptocurrency, block chain, mobile payments, just to name a few are all positive parts of FinTech, and everything surrounding this type of technology will continue to thrive and grow with the flow of technology itself.  </w:t>
      </w:r>
    </w:p>
    <w:p w14:paraId="2178FA2D" w14:textId="77777777" w:rsidR="0047141F" w:rsidRPr="0003169A" w:rsidRDefault="008D67CA" w:rsidP="008D67CA">
      <w:pPr>
        <w:spacing w:line="480" w:lineRule="auto"/>
        <w:ind w:firstLine="720"/>
        <w:jc w:val="center"/>
        <w:rPr>
          <w:rFonts w:ascii="Times New Roman" w:hAnsi="Times New Roman" w:cs="Times New Roman"/>
          <w:b/>
          <w:bCs/>
          <w:sz w:val="24"/>
          <w:szCs w:val="24"/>
        </w:rPr>
      </w:pPr>
      <w:r w:rsidRPr="0003169A">
        <w:rPr>
          <w:rFonts w:ascii="Times New Roman" w:eastAsia="Times New Roman" w:hAnsi="Times New Roman" w:cs="Times New Roman"/>
          <w:b/>
          <w:bCs/>
          <w:color w:val="242424"/>
          <w:sz w:val="24"/>
          <w:szCs w:val="24"/>
          <w:shd w:val="clear" w:color="auto" w:fill="FFFFFF"/>
        </w:rPr>
        <w:t>Points of Disagreements</w:t>
      </w:r>
    </w:p>
    <w:p w14:paraId="39225FB3" w14:textId="77777777" w:rsidR="0047141F" w:rsidRPr="0003169A" w:rsidRDefault="0047141F" w:rsidP="005848E7">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 xml:space="preserve">As Fintech continues to evolve, the question of how it will be regulated remains a hot topic in the financial sector.” (Green, 2022). Regulation is one of the biggest disagreements when it comes to Financial Technology. There is not a single licensing or regulatory company that oversees all of the different FinTech companies. “ Depending on their activities, they can be licensed or supervised by local, state or federal regulators on a functional, or activity-based, basis.” (White, 2021). Fintech funding is on the rise, but regulatory problems exist. </w:t>
      </w:r>
    </w:p>
    <w:p w14:paraId="76BE1736" w14:textId="5E542DC7" w:rsidR="005848E7" w:rsidRPr="0003169A" w:rsidRDefault="005C5D3C" w:rsidP="005C5D3C">
      <w:pPr>
        <w:spacing w:line="480" w:lineRule="auto"/>
        <w:ind w:firstLine="720"/>
        <w:jc w:val="center"/>
        <w:rPr>
          <w:rFonts w:ascii="Times New Roman" w:hAnsi="Times New Roman" w:cs="Times New Roman"/>
          <w:b/>
          <w:bCs/>
          <w:sz w:val="24"/>
          <w:szCs w:val="24"/>
        </w:rPr>
      </w:pPr>
      <w:r w:rsidRPr="0003169A">
        <w:rPr>
          <w:rFonts w:ascii="Times New Roman" w:hAnsi="Times New Roman" w:cs="Times New Roman"/>
          <w:b/>
          <w:bCs/>
          <w:sz w:val="24"/>
          <w:szCs w:val="24"/>
        </w:rPr>
        <w:t>Outliers</w:t>
      </w:r>
    </w:p>
    <w:p w14:paraId="1E057B18" w14:textId="77777777" w:rsidR="006D66A4" w:rsidRDefault="00793BDE" w:rsidP="00C51A88">
      <w:pPr>
        <w:spacing w:line="480" w:lineRule="auto"/>
        <w:ind w:firstLine="720"/>
        <w:rPr>
          <w:rFonts w:ascii="Aptos" w:eastAsia="Times New Roman" w:hAnsi="Aptos"/>
          <w:color w:val="000000"/>
          <w:sz w:val="24"/>
          <w:szCs w:val="24"/>
        </w:rPr>
      </w:pPr>
      <w:r w:rsidRPr="0003169A">
        <w:rPr>
          <w:rFonts w:ascii="Times New Roman" w:hAnsi="Times New Roman" w:cs="Times New Roman"/>
          <w:sz w:val="24"/>
          <w:szCs w:val="24"/>
        </w:rPr>
        <w:t xml:space="preserve">In my researched opinion, they all can be outliers. They all have the same subject of Financial Technology, yes, however, </w:t>
      </w:r>
      <w:r w:rsidR="007172AC" w:rsidRPr="0003169A">
        <w:rPr>
          <w:rFonts w:ascii="Times New Roman" w:hAnsi="Times New Roman" w:cs="Times New Roman"/>
          <w:sz w:val="24"/>
          <w:szCs w:val="24"/>
        </w:rPr>
        <w:t xml:space="preserve">each </w:t>
      </w:r>
      <w:r w:rsidR="00AC3604" w:rsidRPr="0003169A">
        <w:rPr>
          <w:rFonts w:ascii="Times New Roman" w:hAnsi="Times New Roman" w:cs="Times New Roman"/>
          <w:sz w:val="24"/>
          <w:szCs w:val="24"/>
        </w:rPr>
        <w:t xml:space="preserve">one brings a different piece to the topic at hand. </w:t>
      </w:r>
      <w:r w:rsidR="003933AF" w:rsidRPr="0003169A">
        <w:rPr>
          <w:rFonts w:ascii="Times New Roman" w:hAnsi="Times New Roman" w:cs="Times New Roman"/>
          <w:sz w:val="24"/>
          <w:szCs w:val="24"/>
        </w:rPr>
        <w:t>(</w:t>
      </w:r>
      <w:r w:rsidR="00994C9F" w:rsidRPr="0003169A">
        <w:rPr>
          <w:rFonts w:ascii="Times New Roman" w:hAnsi="Times New Roman" w:cs="Times New Roman"/>
          <w:sz w:val="24"/>
          <w:szCs w:val="24"/>
        </w:rPr>
        <w:t>FinSMEs, 2019),</w:t>
      </w:r>
      <w:r w:rsidR="004B060C" w:rsidRPr="0003169A">
        <w:rPr>
          <w:rFonts w:ascii="Times New Roman" w:hAnsi="Times New Roman" w:cs="Times New Roman"/>
          <w:sz w:val="24"/>
          <w:szCs w:val="24"/>
        </w:rPr>
        <w:t xml:space="preserve"> </w:t>
      </w:r>
      <w:r w:rsidR="00994C9F" w:rsidRPr="0003169A">
        <w:rPr>
          <w:rFonts w:ascii="Times New Roman" w:hAnsi="Times New Roman" w:cs="Times New Roman"/>
          <w:sz w:val="24"/>
          <w:szCs w:val="24"/>
        </w:rPr>
        <w:t xml:space="preserve"> and </w:t>
      </w:r>
      <w:r w:rsidR="00461916" w:rsidRPr="0003169A">
        <w:rPr>
          <w:rFonts w:ascii="Times New Roman" w:hAnsi="Times New Roman" w:cs="Times New Roman"/>
          <w:sz w:val="24"/>
          <w:szCs w:val="24"/>
        </w:rPr>
        <w:t xml:space="preserve">(Kaur, </w:t>
      </w:r>
      <w:r w:rsidR="001279A8" w:rsidRPr="0003169A">
        <w:rPr>
          <w:rFonts w:ascii="Times New Roman" w:hAnsi="Times New Roman" w:cs="Times New Roman"/>
          <w:sz w:val="24"/>
          <w:szCs w:val="24"/>
        </w:rPr>
        <w:t xml:space="preserve">2023), both speak on the evolution and specific milestones. </w:t>
      </w:r>
      <w:r w:rsidR="00281014" w:rsidRPr="0003169A">
        <w:rPr>
          <w:rFonts w:ascii="Times New Roman" w:hAnsi="Times New Roman" w:cs="Times New Roman"/>
          <w:sz w:val="24"/>
          <w:szCs w:val="24"/>
        </w:rPr>
        <w:t xml:space="preserve">(White, 2022), </w:t>
      </w:r>
      <w:r w:rsidR="004B060C" w:rsidRPr="0003169A">
        <w:rPr>
          <w:rFonts w:ascii="Times New Roman" w:hAnsi="Times New Roman" w:cs="Times New Roman"/>
          <w:sz w:val="24"/>
          <w:szCs w:val="24"/>
        </w:rPr>
        <w:t>and (Green,</w:t>
      </w:r>
      <w:r w:rsidR="00F660E8" w:rsidRPr="0003169A">
        <w:rPr>
          <w:rFonts w:ascii="Times New Roman" w:hAnsi="Times New Roman" w:cs="Times New Roman"/>
          <w:sz w:val="24"/>
          <w:szCs w:val="24"/>
        </w:rPr>
        <w:t xml:space="preserve"> 2022), </w:t>
      </w:r>
      <w:r w:rsidR="004B060C" w:rsidRPr="0003169A">
        <w:rPr>
          <w:rFonts w:ascii="Times New Roman" w:hAnsi="Times New Roman" w:cs="Times New Roman"/>
          <w:sz w:val="24"/>
          <w:szCs w:val="24"/>
        </w:rPr>
        <w:t xml:space="preserve"> </w:t>
      </w:r>
      <w:r w:rsidR="00F660E8" w:rsidRPr="0003169A">
        <w:rPr>
          <w:rFonts w:ascii="Times New Roman" w:hAnsi="Times New Roman" w:cs="Times New Roman"/>
          <w:sz w:val="24"/>
          <w:szCs w:val="24"/>
        </w:rPr>
        <w:t xml:space="preserve">speak </w:t>
      </w:r>
      <w:r w:rsidR="00281014" w:rsidRPr="0003169A">
        <w:rPr>
          <w:rFonts w:ascii="Times New Roman" w:hAnsi="Times New Roman" w:cs="Times New Roman"/>
          <w:sz w:val="24"/>
          <w:szCs w:val="24"/>
        </w:rPr>
        <w:t>on regulatory information</w:t>
      </w:r>
      <w:r w:rsidR="00F660E8" w:rsidRPr="0003169A">
        <w:rPr>
          <w:rFonts w:ascii="Times New Roman" w:hAnsi="Times New Roman" w:cs="Times New Roman"/>
          <w:sz w:val="24"/>
          <w:szCs w:val="24"/>
        </w:rPr>
        <w:t xml:space="preserve"> and more,</w:t>
      </w:r>
      <w:r w:rsidR="00281014" w:rsidRPr="0003169A">
        <w:rPr>
          <w:rFonts w:ascii="Times New Roman" w:hAnsi="Times New Roman" w:cs="Times New Roman"/>
          <w:sz w:val="24"/>
          <w:szCs w:val="24"/>
        </w:rPr>
        <w:t xml:space="preserve"> while</w:t>
      </w:r>
      <w:r w:rsidR="00F249F2" w:rsidRPr="0003169A">
        <w:rPr>
          <w:rFonts w:ascii="Times New Roman" w:hAnsi="Times New Roman" w:cs="Times New Roman"/>
          <w:sz w:val="24"/>
          <w:szCs w:val="24"/>
        </w:rPr>
        <w:t xml:space="preserve"> (</w:t>
      </w:r>
      <w:r w:rsidR="00F249F2" w:rsidRPr="0003169A">
        <w:rPr>
          <w:rFonts w:ascii="Times New Roman" w:hAnsi="Times New Roman" w:cs="Times New Roman"/>
          <w:i/>
          <w:iCs/>
          <w:sz w:val="24"/>
          <w:szCs w:val="24"/>
        </w:rPr>
        <w:t>W</w:t>
      </w:r>
      <w:r w:rsidR="00F249F2" w:rsidRPr="0003169A">
        <w:rPr>
          <w:rFonts w:ascii="Aptos" w:eastAsia="Times New Roman" w:hAnsi="Aptos"/>
          <w:i/>
          <w:iCs/>
          <w:color w:val="000000"/>
          <w:sz w:val="24"/>
          <w:szCs w:val="24"/>
        </w:rPr>
        <w:t>hat is Financial Technology (Fintech)?</w:t>
      </w:r>
      <w:r w:rsidR="00504A0D" w:rsidRPr="0003169A">
        <w:rPr>
          <w:rFonts w:ascii="Aptos" w:eastAsia="Times New Roman" w:hAnsi="Aptos"/>
          <w:i/>
          <w:iCs/>
          <w:color w:val="000000"/>
          <w:sz w:val="24"/>
          <w:szCs w:val="24"/>
        </w:rPr>
        <w:t xml:space="preserve">, 2022), </w:t>
      </w:r>
      <w:r w:rsidR="00F660E8" w:rsidRPr="0003169A">
        <w:rPr>
          <w:rFonts w:ascii="Aptos" w:eastAsia="Times New Roman" w:hAnsi="Aptos"/>
          <w:color w:val="000000"/>
          <w:sz w:val="24"/>
          <w:szCs w:val="24"/>
        </w:rPr>
        <w:t xml:space="preserve">not only speaks on behalf of Financial Technology, it also gives specific degrees and </w:t>
      </w:r>
      <w:r w:rsidR="000129BE" w:rsidRPr="0003169A">
        <w:rPr>
          <w:rFonts w:ascii="Aptos" w:eastAsia="Times New Roman" w:hAnsi="Aptos"/>
          <w:color w:val="000000"/>
          <w:sz w:val="24"/>
          <w:szCs w:val="24"/>
        </w:rPr>
        <w:t>boot camps</w:t>
      </w:r>
      <w:r w:rsidR="006D58E7" w:rsidRPr="0003169A">
        <w:rPr>
          <w:rFonts w:ascii="Aptos" w:eastAsia="Times New Roman" w:hAnsi="Aptos"/>
          <w:color w:val="000000"/>
          <w:sz w:val="24"/>
          <w:szCs w:val="24"/>
        </w:rPr>
        <w:t xml:space="preserve"> to learn Fintech deeper.</w:t>
      </w:r>
    </w:p>
    <w:p w14:paraId="077349C6" w14:textId="7DFAEA8F" w:rsidR="00C51A88" w:rsidRPr="0003169A" w:rsidRDefault="006D58E7" w:rsidP="00C51A88">
      <w:pPr>
        <w:spacing w:line="480" w:lineRule="auto"/>
        <w:ind w:firstLine="720"/>
        <w:rPr>
          <w:rFonts w:ascii="Aptos" w:eastAsia="Times New Roman" w:hAnsi="Aptos"/>
          <w:color w:val="000000"/>
          <w:sz w:val="24"/>
          <w:szCs w:val="24"/>
        </w:rPr>
      </w:pPr>
      <w:r w:rsidRPr="0003169A">
        <w:rPr>
          <w:rFonts w:ascii="Aptos" w:eastAsia="Times New Roman" w:hAnsi="Aptos"/>
          <w:color w:val="000000"/>
          <w:sz w:val="24"/>
          <w:szCs w:val="24"/>
        </w:rPr>
        <w:t xml:space="preserve"> If one needed to be picked, I would choose, </w:t>
      </w:r>
      <w:r w:rsidR="000129BE" w:rsidRPr="0003169A">
        <w:rPr>
          <w:rFonts w:ascii="Aptos" w:eastAsia="Times New Roman" w:hAnsi="Aptos"/>
          <w:color w:val="000000"/>
          <w:sz w:val="24"/>
          <w:szCs w:val="24"/>
        </w:rPr>
        <w:t xml:space="preserve">(What is Financial Technology (Fintech)?, 2022). It shows </w:t>
      </w:r>
      <w:r w:rsidR="007F52E4" w:rsidRPr="0003169A">
        <w:rPr>
          <w:rFonts w:ascii="Aptos" w:eastAsia="Times New Roman" w:hAnsi="Aptos"/>
          <w:color w:val="000000"/>
          <w:sz w:val="24"/>
          <w:szCs w:val="24"/>
        </w:rPr>
        <w:t>everything the others do plus way more! If you want a future in Financial Technology, this reference is for you!</w:t>
      </w:r>
    </w:p>
    <w:p w14:paraId="55711AFA" w14:textId="19CE7EFC" w:rsidR="007F52E4" w:rsidRPr="0003169A" w:rsidRDefault="00425528" w:rsidP="001F1FE8">
      <w:pPr>
        <w:spacing w:line="480" w:lineRule="auto"/>
        <w:ind w:firstLine="720"/>
        <w:jc w:val="center"/>
        <w:rPr>
          <w:rFonts w:ascii="Times New Roman" w:hAnsi="Times New Roman" w:cs="Times New Roman"/>
          <w:b/>
          <w:bCs/>
          <w:sz w:val="24"/>
          <w:szCs w:val="24"/>
        </w:rPr>
      </w:pPr>
      <w:r w:rsidRPr="0003169A">
        <w:rPr>
          <w:rFonts w:ascii="Times New Roman" w:hAnsi="Times New Roman" w:cs="Times New Roman"/>
          <w:b/>
          <w:bCs/>
          <w:sz w:val="24"/>
          <w:szCs w:val="24"/>
        </w:rPr>
        <w:t>Influential</w:t>
      </w:r>
    </w:p>
    <w:p w14:paraId="318014B5" w14:textId="3012EFD4" w:rsidR="00FD6751" w:rsidRPr="0003169A" w:rsidRDefault="00AA406E" w:rsidP="00FD6751">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When it comes to being influential, you'd have to have an effective impact on your readers.</w:t>
      </w:r>
      <w:r w:rsidR="00752BF0" w:rsidRPr="0003169A">
        <w:rPr>
          <w:rFonts w:ascii="Times New Roman" w:hAnsi="Times New Roman" w:cs="Times New Roman"/>
          <w:sz w:val="24"/>
          <w:szCs w:val="24"/>
        </w:rPr>
        <w:t xml:space="preserve"> The one source </w:t>
      </w:r>
      <w:r w:rsidR="009F2B51" w:rsidRPr="0003169A">
        <w:rPr>
          <w:rFonts w:ascii="Times New Roman" w:hAnsi="Times New Roman" w:cs="Times New Roman"/>
          <w:sz w:val="24"/>
          <w:szCs w:val="24"/>
        </w:rPr>
        <w:t>that I can a</w:t>
      </w:r>
      <w:r w:rsidR="00752BF0" w:rsidRPr="0003169A">
        <w:rPr>
          <w:rFonts w:ascii="Times New Roman" w:hAnsi="Times New Roman" w:cs="Times New Roman"/>
          <w:sz w:val="24"/>
          <w:szCs w:val="24"/>
        </w:rPr>
        <w:t xml:space="preserve">gree with that on is (Primeaux, 2020). </w:t>
      </w:r>
      <w:r w:rsidR="006D446A" w:rsidRPr="0003169A">
        <w:rPr>
          <w:rFonts w:ascii="Times New Roman" w:hAnsi="Times New Roman" w:cs="Times New Roman"/>
          <w:sz w:val="24"/>
          <w:szCs w:val="24"/>
        </w:rPr>
        <w:t>This scenario takes a show and tell approach. F</w:t>
      </w:r>
      <w:r w:rsidR="00AD1B3A" w:rsidRPr="0003169A">
        <w:rPr>
          <w:rFonts w:ascii="Times New Roman" w:hAnsi="Times New Roman" w:cs="Times New Roman"/>
          <w:sz w:val="24"/>
          <w:szCs w:val="24"/>
        </w:rPr>
        <w:t xml:space="preserve">irst and foremost, this website </w:t>
      </w:r>
      <w:r w:rsidR="00160B5A" w:rsidRPr="0003169A">
        <w:rPr>
          <w:rFonts w:ascii="Times New Roman" w:hAnsi="Times New Roman" w:cs="Times New Roman"/>
          <w:sz w:val="24"/>
          <w:szCs w:val="24"/>
        </w:rPr>
        <w:t xml:space="preserve">indicates </w:t>
      </w:r>
      <w:r w:rsidR="00220D8C" w:rsidRPr="0003169A">
        <w:rPr>
          <w:rFonts w:ascii="Times New Roman" w:hAnsi="Times New Roman" w:cs="Times New Roman"/>
          <w:sz w:val="24"/>
          <w:szCs w:val="24"/>
        </w:rPr>
        <w:t xml:space="preserve">to the inclusion of </w:t>
      </w:r>
      <w:r w:rsidR="00A65E2A" w:rsidRPr="0003169A">
        <w:rPr>
          <w:rFonts w:ascii="Times New Roman" w:hAnsi="Times New Roman" w:cs="Times New Roman"/>
          <w:sz w:val="24"/>
          <w:szCs w:val="24"/>
        </w:rPr>
        <w:t>multiple papers to break down t</w:t>
      </w:r>
      <w:r w:rsidR="00A01375" w:rsidRPr="0003169A">
        <w:rPr>
          <w:rFonts w:ascii="Times New Roman" w:hAnsi="Times New Roman" w:cs="Times New Roman"/>
          <w:sz w:val="24"/>
          <w:szCs w:val="24"/>
        </w:rPr>
        <w:t xml:space="preserve">his specific </w:t>
      </w:r>
      <w:r w:rsidR="007341DC" w:rsidRPr="0003169A">
        <w:rPr>
          <w:rFonts w:ascii="Times New Roman" w:hAnsi="Times New Roman" w:cs="Times New Roman"/>
          <w:sz w:val="24"/>
          <w:szCs w:val="24"/>
        </w:rPr>
        <w:t>piece on the t</w:t>
      </w:r>
      <w:r w:rsidR="00A65E2A" w:rsidRPr="0003169A">
        <w:rPr>
          <w:rFonts w:ascii="Times New Roman" w:hAnsi="Times New Roman" w:cs="Times New Roman"/>
          <w:sz w:val="24"/>
          <w:szCs w:val="24"/>
        </w:rPr>
        <w:t>opic of the future of</w:t>
      </w:r>
      <w:r w:rsidR="001F2FB7" w:rsidRPr="0003169A">
        <w:rPr>
          <w:rFonts w:ascii="Times New Roman" w:hAnsi="Times New Roman" w:cs="Times New Roman"/>
          <w:sz w:val="24"/>
          <w:szCs w:val="24"/>
        </w:rPr>
        <w:t xml:space="preserve"> Fintec</w:t>
      </w:r>
      <w:r w:rsidR="00817C54" w:rsidRPr="0003169A">
        <w:rPr>
          <w:rFonts w:ascii="Times New Roman" w:hAnsi="Times New Roman" w:cs="Times New Roman"/>
          <w:sz w:val="24"/>
          <w:szCs w:val="24"/>
        </w:rPr>
        <w:t>h. Three papers in fact</w:t>
      </w:r>
      <w:r w:rsidR="00940894" w:rsidRPr="0003169A">
        <w:rPr>
          <w:rFonts w:ascii="Times New Roman" w:hAnsi="Times New Roman" w:cs="Times New Roman"/>
          <w:sz w:val="24"/>
          <w:szCs w:val="24"/>
        </w:rPr>
        <w:t>, t</w:t>
      </w:r>
      <w:r w:rsidR="00817C54" w:rsidRPr="0003169A">
        <w:rPr>
          <w:rFonts w:ascii="Times New Roman" w:hAnsi="Times New Roman" w:cs="Times New Roman"/>
          <w:sz w:val="24"/>
          <w:szCs w:val="24"/>
        </w:rPr>
        <w:t xml:space="preserve">hat </w:t>
      </w:r>
      <w:r w:rsidR="00A01375" w:rsidRPr="0003169A">
        <w:rPr>
          <w:rFonts w:ascii="Times New Roman" w:hAnsi="Times New Roman" w:cs="Times New Roman"/>
          <w:sz w:val="24"/>
          <w:szCs w:val="24"/>
        </w:rPr>
        <w:t xml:space="preserve">bask in the recruitment of knowledge from </w:t>
      </w:r>
      <w:r w:rsidR="00940894" w:rsidRPr="0003169A">
        <w:rPr>
          <w:rFonts w:ascii="Times New Roman" w:hAnsi="Times New Roman" w:cs="Times New Roman"/>
          <w:sz w:val="24"/>
          <w:szCs w:val="24"/>
        </w:rPr>
        <w:t>various d</w:t>
      </w:r>
      <w:r w:rsidR="00A01375" w:rsidRPr="0003169A">
        <w:rPr>
          <w:rFonts w:ascii="Times New Roman" w:hAnsi="Times New Roman" w:cs="Times New Roman"/>
          <w:sz w:val="24"/>
          <w:szCs w:val="24"/>
        </w:rPr>
        <w:t>ifferent angles.</w:t>
      </w:r>
      <w:r w:rsidR="00FD6751" w:rsidRPr="0003169A">
        <w:rPr>
          <w:rFonts w:ascii="Times New Roman" w:hAnsi="Times New Roman" w:cs="Times New Roman"/>
          <w:sz w:val="24"/>
          <w:szCs w:val="24"/>
        </w:rPr>
        <w:t xml:space="preserve"> </w:t>
      </w:r>
      <w:r w:rsidR="00940894" w:rsidRPr="0003169A">
        <w:rPr>
          <w:rFonts w:ascii="Times New Roman" w:hAnsi="Times New Roman" w:cs="Times New Roman"/>
          <w:sz w:val="24"/>
          <w:szCs w:val="24"/>
        </w:rPr>
        <w:t>Fr</w:t>
      </w:r>
      <w:r w:rsidR="004F1077" w:rsidRPr="0003169A">
        <w:rPr>
          <w:rFonts w:ascii="Times New Roman" w:hAnsi="Times New Roman" w:cs="Times New Roman"/>
          <w:sz w:val="24"/>
          <w:szCs w:val="24"/>
        </w:rPr>
        <w:t xml:space="preserve">om the side of </w:t>
      </w:r>
      <w:r w:rsidR="00985797" w:rsidRPr="0003169A">
        <w:rPr>
          <w:rFonts w:ascii="Times New Roman" w:hAnsi="Times New Roman" w:cs="Times New Roman"/>
          <w:sz w:val="24"/>
          <w:szCs w:val="24"/>
        </w:rPr>
        <w:t>the legality issues</w:t>
      </w:r>
      <w:r w:rsidR="00940894" w:rsidRPr="0003169A">
        <w:rPr>
          <w:rFonts w:ascii="Times New Roman" w:hAnsi="Times New Roman" w:cs="Times New Roman"/>
          <w:sz w:val="24"/>
          <w:szCs w:val="24"/>
        </w:rPr>
        <w:t xml:space="preserve">, it breaks down how </w:t>
      </w:r>
      <w:r w:rsidR="00CF5A36" w:rsidRPr="0003169A">
        <w:rPr>
          <w:rFonts w:ascii="Times New Roman" w:hAnsi="Times New Roman" w:cs="Times New Roman"/>
          <w:sz w:val="24"/>
          <w:szCs w:val="24"/>
        </w:rPr>
        <w:t xml:space="preserve">it </w:t>
      </w:r>
      <w:r w:rsidR="0010344A" w:rsidRPr="0003169A">
        <w:rPr>
          <w:rFonts w:ascii="Times New Roman" w:hAnsi="Times New Roman" w:cs="Times New Roman"/>
          <w:sz w:val="24"/>
          <w:szCs w:val="24"/>
        </w:rPr>
        <w:t xml:space="preserve">could come with </w:t>
      </w:r>
      <w:r w:rsidR="009C2D64" w:rsidRPr="0003169A">
        <w:rPr>
          <w:rFonts w:ascii="Times New Roman" w:hAnsi="Times New Roman" w:cs="Times New Roman"/>
          <w:sz w:val="24"/>
          <w:szCs w:val="24"/>
        </w:rPr>
        <w:t xml:space="preserve">thinking for the </w:t>
      </w:r>
      <w:r w:rsidR="0010344A" w:rsidRPr="0003169A">
        <w:rPr>
          <w:rFonts w:ascii="Times New Roman" w:hAnsi="Times New Roman" w:cs="Times New Roman"/>
          <w:sz w:val="24"/>
          <w:szCs w:val="24"/>
        </w:rPr>
        <w:t>future.</w:t>
      </w:r>
      <w:r w:rsidR="00340A07" w:rsidRPr="0003169A">
        <w:rPr>
          <w:rFonts w:ascii="Times New Roman" w:hAnsi="Times New Roman" w:cs="Times New Roman"/>
          <w:sz w:val="24"/>
          <w:szCs w:val="24"/>
        </w:rPr>
        <w:t xml:space="preserve"> </w:t>
      </w:r>
    </w:p>
    <w:p w14:paraId="2383EBC0" w14:textId="1855E006" w:rsidR="00220D8C" w:rsidRPr="0003169A" w:rsidRDefault="00340A07" w:rsidP="00FD6751">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 xml:space="preserve">Think of it as </w:t>
      </w:r>
      <w:r w:rsidR="00B93454" w:rsidRPr="0003169A">
        <w:rPr>
          <w:rFonts w:ascii="Times New Roman" w:hAnsi="Times New Roman" w:cs="Times New Roman"/>
          <w:sz w:val="24"/>
          <w:szCs w:val="24"/>
        </w:rPr>
        <w:t>a p</w:t>
      </w:r>
      <w:r w:rsidR="009167D4" w:rsidRPr="0003169A">
        <w:rPr>
          <w:rFonts w:ascii="Times New Roman" w:hAnsi="Times New Roman" w:cs="Times New Roman"/>
          <w:sz w:val="24"/>
          <w:szCs w:val="24"/>
        </w:rPr>
        <w:t>roblem and solution</w:t>
      </w:r>
      <w:r w:rsidR="00B93454" w:rsidRPr="0003169A">
        <w:rPr>
          <w:rFonts w:ascii="Times New Roman" w:hAnsi="Times New Roman" w:cs="Times New Roman"/>
          <w:sz w:val="24"/>
          <w:szCs w:val="24"/>
        </w:rPr>
        <w:t xml:space="preserve"> introduction o</w:t>
      </w:r>
      <w:r w:rsidR="009167D4" w:rsidRPr="0003169A">
        <w:rPr>
          <w:rFonts w:ascii="Times New Roman" w:hAnsi="Times New Roman" w:cs="Times New Roman"/>
          <w:sz w:val="24"/>
          <w:szCs w:val="24"/>
        </w:rPr>
        <w:t>n one of, if not the most important</w:t>
      </w:r>
      <w:r w:rsidR="00B93454" w:rsidRPr="0003169A">
        <w:rPr>
          <w:rFonts w:ascii="Times New Roman" w:hAnsi="Times New Roman" w:cs="Times New Roman"/>
          <w:sz w:val="24"/>
          <w:szCs w:val="24"/>
        </w:rPr>
        <w:t xml:space="preserve">, </w:t>
      </w:r>
      <w:r w:rsidR="007D0769" w:rsidRPr="0003169A">
        <w:rPr>
          <w:rFonts w:ascii="Times New Roman" w:hAnsi="Times New Roman" w:cs="Times New Roman"/>
          <w:sz w:val="24"/>
          <w:szCs w:val="24"/>
        </w:rPr>
        <w:t>aspect of Financial Technology.</w:t>
      </w:r>
      <w:r w:rsidR="006D446A" w:rsidRPr="0003169A">
        <w:rPr>
          <w:rFonts w:ascii="Times New Roman" w:hAnsi="Times New Roman" w:cs="Times New Roman"/>
          <w:sz w:val="24"/>
          <w:szCs w:val="24"/>
        </w:rPr>
        <w:t xml:space="preserve"> Don't just tell me what the problem is. Provide me with a </w:t>
      </w:r>
      <w:r w:rsidR="00C70F66" w:rsidRPr="0003169A">
        <w:rPr>
          <w:rFonts w:ascii="Times New Roman" w:hAnsi="Times New Roman" w:cs="Times New Roman"/>
          <w:sz w:val="24"/>
          <w:szCs w:val="24"/>
        </w:rPr>
        <w:t>solution</w:t>
      </w:r>
      <w:r w:rsidR="009C2D64" w:rsidRPr="0003169A">
        <w:rPr>
          <w:rFonts w:ascii="Times New Roman" w:hAnsi="Times New Roman" w:cs="Times New Roman"/>
          <w:sz w:val="24"/>
          <w:szCs w:val="24"/>
        </w:rPr>
        <w:t xml:space="preserve"> that could be followed. </w:t>
      </w:r>
      <w:r w:rsidR="0010344A" w:rsidRPr="0003169A">
        <w:rPr>
          <w:rFonts w:ascii="Times New Roman" w:hAnsi="Times New Roman" w:cs="Times New Roman"/>
          <w:sz w:val="24"/>
          <w:szCs w:val="24"/>
        </w:rPr>
        <w:t xml:space="preserve">Breaking down </w:t>
      </w:r>
      <w:r w:rsidR="00393E99" w:rsidRPr="0003169A">
        <w:rPr>
          <w:rFonts w:ascii="Times New Roman" w:hAnsi="Times New Roman" w:cs="Times New Roman"/>
          <w:sz w:val="24"/>
          <w:szCs w:val="24"/>
        </w:rPr>
        <w:t xml:space="preserve">not only </w:t>
      </w:r>
      <w:r w:rsidR="004455D1" w:rsidRPr="0003169A">
        <w:rPr>
          <w:rFonts w:ascii="Times New Roman" w:hAnsi="Times New Roman" w:cs="Times New Roman"/>
          <w:sz w:val="24"/>
          <w:szCs w:val="24"/>
        </w:rPr>
        <w:t>the increased exposure</w:t>
      </w:r>
      <w:r w:rsidR="00393E99" w:rsidRPr="0003169A">
        <w:rPr>
          <w:rFonts w:ascii="Times New Roman" w:hAnsi="Times New Roman" w:cs="Times New Roman"/>
          <w:sz w:val="24"/>
          <w:szCs w:val="24"/>
        </w:rPr>
        <w:t>, but a way to thrive</w:t>
      </w:r>
      <w:r w:rsidR="004455D1" w:rsidRPr="0003169A">
        <w:rPr>
          <w:rFonts w:ascii="Times New Roman" w:hAnsi="Times New Roman" w:cs="Times New Roman"/>
          <w:sz w:val="24"/>
          <w:szCs w:val="24"/>
        </w:rPr>
        <w:t xml:space="preserve"> </w:t>
      </w:r>
      <w:r w:rsidR="00767317" w:rsidRPr="0003169A">
        <w:rPr>
          <w:rFonts w:ascii="Times New Roman" w:hAnsi="Times New Roman" w:cs="Times New Roman"/>
          <w:sz w:val="24"/>
          <w:szCs w:val="24"/>
        </w:rPr>
        <w:t xml:space="preserve">in it, is a plus that everyone needs to read. </w:t>
      </w:r>
      <w:r w:rsidRPr="0003169A">
        <w:rPr>
          <w:rFonts w:ascii="Times New Roman" w:hAnsi="Times New Roman" w:cs="Times New Roman"/>
          <w:sz w:val="24"/>
          <w:szCs w:val="24"/>
        </w:rPr>
        <w:t xml:space="preserve"> </w:t>
      </w:r>
    </w:p>
    <w:p w14:paraId="7F4D0AF2" w14:textId="77777777" w:rsidR="006734C5" w:rsidRPr="0003169A" w:rsidRDefault="009F37F9" w:rsidP="006734C5">
      <w:pPr>
        <w:spacing w:line="480" w:lineRule="auto"/>
        <w:ind w:firstLine="720"/>
        <w:jc w:val="center"/>
        <w:rPr>
          <w:rFonts w:ascii="Times New Roman" w:hAnsi="Times New Roman" w:cs="Times New Roman"/>
          <w:b/>
          <w:bCs/>
          <w:sz w:val="24"/>
          <w:szCs w:val="24"/>
        </w:rPr>
      </w:pPr>
      <w:r w:rsidRPr="0003169A">
        <w:rPr>
          <w:rFonts w:ascii="Times New Roman" w:hAnsi="Times New Roman" w:cs="Times New Roman"/>
          <w:b/>
          <w:bCs/>
          <w:sz w:val="24"/>
          <w:szCs w:val="24"/>
        </w:rPr>
        <w:t xml:space="preserve">Dubious </w:t>
      </w:r>
    </w:p>
    <w:p w14:paraId="05FF4C17" w14:textId="3DE86038" w:rsidR="00E91285" w:rsidRPr="0003169A" w:rsidRDefault="00AB31BB" w:rsidP="006734C5">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The only unsecured fact that they all share is the year that Fintech was first picked up</w:t>
      </w:r>
      <w:r w:rsidR="006734C5" w:rsidRPr="0003169A">
        <w:rPr>
          <w:rFonts w:ascii="Times New Roman" w:hAnsi="Times New Roman" w:cs="Times New Roman"/>
          <w:sz w:val="24"/>
          <w:szCs w:val="24"/>
        </w:rPr>
        <w:t xml:space="preserve"> or created. With most things in this world, </w:t>
      </w:r>
      <w:r w:rsidR="00160ED0" w:rsidRPr="0003169A">
        <w:rPr>
          <w:rFonts w:ascii="Times New Roman" w:hAnsi="Times New Roman" w:cs="Times New Roman"/>
          <w:sz w:val="24"/>
          <w:szCs w:val="24"/>
        </w:rPr>
        <w:t xml:space="preserve">it could become hard to settle on an </w:t>
      </w:r>
      <w:r w:rsidR="00160ED0" w:rsidRPr="0003169A">
        <w:rPr>
          <w:rFonts w:ascii="Times New Roman" w:hAnsi="Times New Roman" w:cs="Times New Roman"/>
          <w:i/>
          <w:iCs/>
          <w:sz w:val="24"/>
          <w:szCs w:val="24"/>
        </w:rPr>
        <w:t xml:space="preserve">exact </w:t>
      </w:r>
      <w:r w:rsidR="00160ED0" w:rsidRPr="0003169A">
        <w:rPr>
          <w:rFonts w:ascii="Times New Roman" w:hAnsi="Times New Roman" w:cs="Times New Roman"/>
          <w:sz w:val="24"/>
          <w:szCs w:val="24"/>
        </w:rPr>
        <w:t xml:space="preserve">date, however the way to specify if needed is to </w:t>
      </w:r>
      <w:r w:rsidR="008C4671" w:rsidRPr="0003169A">
        <w:rPr>
          <w:rFonts w:ascii="Times New Roman" w:hAnsi="Times New Roman" w:cs="Times New Roman"/>
          <w:sz w:val="24"/>
          <w:szCs w:val="24"/>
        </w:rPr>
        <w:t xml:space="preserve">find the range of years, so that everything that's important, no matter how minimal </w:t>
      </w:r>
      <w:r w:rsidR="00F4510A" w:rsidRPr="0003169A">
        <w:rPr>
          <w:rFonts w:ascii="Times New Roman" w:hAnsi="Times New Roman" w:cs="Times New Roman"/>
          <w:sz w:val="24"/>
          <w:szCs w:val="24"/>
        </w:rPr>
        <w:t xml:space="preserve">can be included. </w:t>
      </w:r>
    </w:p>
    <w:p w14:paraId="5FF189AC" w14:textId="209CE6E9" w:rsidR="00F4510A" w:rsidRPr="0003169A" w:rsidRDefault="00B81BFA" w:rsidP="00B81BFA">
      <w:pPr>
        <w:spacing w:line="480" w:lineRule="auto"/>
        <w:ind w:firstLine="720"/>
        <w:jc w:val="center"/>
        <w:rPr>
          <w:rFonts w:ascii="Times New Roman" w:hAnsi="Times New Roman" w:cs="Times New Roman"/>
          <w:b/>
          <w:bCs/>
          <w:sz w:val="24"/>
          <w:szCs w:val="24"/>
        </w:rPr>
      </w:pPr>
      <w:r w:rsidRPr="0003169A">
        <w:rPr>
          <w:rFonts w:ascii="Times New Roman" w:hAnsi="Times New Roman" w:cs="Times New Roman"/>
          <w:b/>
          <w:bCs/>
          <w:sz w:val="24"/>
          <w:szCs w:val="24"/>
        </w:rPr>
        <w:t>Changed Over Time</w:t>
      </w:r>
    </w:p>
    <w:p w14:paraId="2FA0B465" w14:textId="3C8197FD" w:rsidR="00F11AAD" w:rsidRPr="0003169A" w:rsidRDefault="00FC744B" w:rsidP="00C50A60">
      <w:pPr>
        <w:spacing w:line="480" w:lineRule="auto"/>
        <w:ind w:firstLine="720"/>
        <w:rPr>
          <w:rFonts w:ascii="Times New Roman" w:hAnsi="Times New Roman" w:cs="Times New Roman"/>
          <w:sz w:val="24"/>
          <w:szCs w:val="24"/>
        </w:rPr>
      </w:pPr>
      <w:r w:rsidRPr="0003169A">
        <w:rPr>
          <w:rFonts w:ascii="Times New Roman" w:hAnsi="Times New Roman" w:cs="Times New Roman"/>
          <w:sz w:val="24"/>
          <w:szCs w:val="24"/>
        </w:rPr>
        <w:t xml:space="preserve">During all of this research, I have found </w:t>
      </w:r>
      <w:r w:rsidR="00F11AAD" w:rsidRPr="0003169A">
        <w:rPr>
          <w:rFonts w:ascii="Times New Roman" w:hAnsi="Times New Roman" w:cs="Times New Roman"/>
          <w:sz w:val="24"/>
          <w:szCs w:val="24"/>
        </w:rPr>
        <w:t xml:space="preserve">unprecedented information.  My knowledge base of Financial Technology </w:t>
      </w:r>
      <w:r w:rsidR="00827104" w:rsidRPr="0003169A">
        <w:rPr>
          <w:rFonts w:ascii="Times New Roman" w:hAnsi="Times New Roman" w:cs="Times New Roman"/>
          <w:sz w:val="24"/>
          <w:szCs w:val="24"/>
        </w:rPr>
        <w:t xml:space="preserve">was very bland with minimal terminology. </w:t>
      </w:r>
      <w:r w:rsidR="00C50A60" w:rsidRPr="0003169A">
        <w:rPr>
          <w:rFonts w:ascii="Times New Roman" w:hAnsi="Times New Roman" w:cs="Times New Roman"/>
          <w:sz w:val="24"/>
          <w:szCs w:val="24"/>
        </w:rPr>
        <w:t xml:space="preserve">Nothing has negatively changed or fallen out of favor. It was all reasonably positive. </w:t>
      </w:r>
      <w:r w:rsidR="0083465F" w:rsidRPr="0003169A">
        <w:rPr>
          <w:rFonts w:ascii="Times New Roman" w:hAnsi="Times New Roman" w:cs="Times New Roman"/>
          <w:sz w:val="24"/>
          <w:szCs w:val="24"/>
        </w:rPr>
        <w:t xml:space="preserve">Being able to deep dive into a successful event in America’s </w:t>
      </w:r>
      <w:r w:rsidR="00F40F6D" w:rsidRPr="0003169A">
        <w:rPr>
          <w:rFonts w:ascii="Times New Roman" w:hAnsi="Times New Roman" w:cs="Times New Roman"/>
          <w:sz w:val="24"/>
          <w:szCs w:val="24"/>
        </w:rPr>
        <w:t xml:space="preserve">history, makes </w:t>
      </w:r>
      <w:r w:rsidR="008E5EA8" w:rsidRPr="0003169A">
        <w:rPr>
          <w:rFonts w:ascii="Times New Roman" w:hAnsi="Times New Roman" w:cs="Times New Roman"/>
          <w:sz w:val="24"/>
          <w:szCs w:val="24"/>
        </w:rPr>
        <w:t xml:space="preserve">it all worthwhile. </w:t>
      </w:r>
    </w:p>
    <w:p w14:paraId="4439CCCF" w14:textId="6B7451E1" w:rsidR="00615FFB" w:rsidRPr="0003169A" w:rsidRDefault="00615FFB" w:rsidP="00C50A60">
      <w:pPr>
        <w:spacing w:line="480" w:lineRule="auto"/>
        <w:ind w:firstLine="720"/>
        <w:rPr>
          <w:rFonts w:ascii="Times New Roman" w:hAnsi="Times New Roman" w:cs="Times New Roman"/>
          <w:sz w:val="24"/>
          <w:szCs w:val="24"/>
        </w:rPr>
      </w:pPr>
    </w:p>
    <w:p w14:paraId="68760B2A" w14:textId="77777777" w:rsidR="00615FFB" w:rsidRPr="0003169A" w:rsidRDefault="00615FFB">
      <w:pPr>
        <w:rPr>
          <w:rFonts w:ascii="Times New Roman" w:hAnsi="Times New Roman" w:cs="Times New Roman"/>
          <w:sz w:val="24"/>
          <w:szCs w:val="24"/>
        </w:rPr>
      </w:pPr>
      <w:r w:rsidRPr="0003169A">
        <w:rPr>
          <w:rFonts w:ascii="Times New Roman" w:hAnsi="Times New Roman" w:cs="Times New Roman"/>
          <w:sz w:val="24"/>
          <w:szCs w:val="24"/>
        </w:rPr>
        <w:br w:type="page"/>
      </w:r>
    </w:p>
    <w:p w14:paraId="6DA84537" w14:textId="423A85E4" w:rsidR="00615FFB" w:rsidRDefault="00615FFB" w:rsidP="00615FFB">
      <w:pPr>
        <w:spacing w:line="480" w:lineRule="auto"/>
        <w:ind w:firstLine="720"/>
        <w:jc w:val="center"/>
        <w:rPr>
          <w:rFonts w:ascii="Times New Roman" w:hAnsi="Times New Roman" w:cs="Times New Roman"/>
          <w:b/>
          <w:bCs/>
          <w:sz w:val="24"/>
          <w:szCs w:val="24"/>
        </w:rPr>
      </w:pPr>
      <w:r w:rsidRPr="0003169A">
        <w:rPr>
          <w:rFonts w:ascii="Times New Roman" w:hAnsi="Times New Roman" w:cs="Times New Roman"/>
          <w:b/>
          <w:bCs/>
          <w:sz w:val="24"/>
          <w:szCs w:val="24"/>
        </w:rPr>
        <w:t>References</w:t>
      </w:r>
    </w:p>
    <w:p w14:paraId="21A097DA" w14:textId="09C3F07B" w:rsidR="004C5FCC" w:rsidRPr="007131BD" w:rsidRDefault="007131BD" w:rsidP="003E4999">
      <w:pPr>
        <w:pStyle w:val="NormalWeb"/>
        <w:spacing w:before="0" w:beforeAutospacing="0" w:after="0" w:afterAutospacing="0" w:line="480" w:lineRule="auto"/>
        <w:ind w:left="1287" w:hanging="720"/>
        <w:rPr>
          <w:i/>
          <w:iCs/>
          <w:color w:val="4285F4"/>
        </w:rPr>
      </w:pPr>
      <w:r w:rsidRPr="0003169A">
        <w:rPr>
          <w:i/>
          <w:iCs/>
          <w:color w:val="000000"/>
        </w:rPr>
        <w:t>FinSMEs. (2019, January 31). Fintech – the evolution of financial technology. </w:t>
      </w:r>
      <w:hyperlink r:id="rId5" w:anchor=":~:text=%E2%80%93%201918%20%E2%80%93%20the%20US%20Federal%20Reserve%20Bank,launched%3B%20%E2%80%93%202011%20%E2%80%93%20Google%20develops%20Google%20Wallet%3B" w:tgtFrame="_blank" w:history="1">
        <w:r w:rsidRPr="0003169A">
          <w:rPr>
            <w:rStyle w:val="Hyperlink"/>
            <w:i/>
            <w:iCs/>
            <w:color w:val="4285F4"/>
            <w:u w:val="none"/>
          </w:rPr>
          <w:t>https://www.finsmes.com/2019/01/fintech-the-evolution-of-financial-technology.html#:~:text=%E2%80%93%201918%20%E2%80%93%20the%20US%20Federal%20Reserve%20Bank,launched%3B%20%E2%80%93%202011%20%E2%80%93%20Google%20develops%20Google%20Wallet%3B</w:t>
        </w:r>
      </w:hyperlink>
    </w:p>
    <w:p w14:paraId="2160317E" w14:textId="77777777" w:rsidR="00AC0B2E" w:rsidRPr="0003169A" w:rsidRDefault="00AC0B2E" w:rsidP="003E4999">
      <w:pPr>
        <w:pStyle w:val="NormalWeb"/>
        <w:spacing w:before="0" w:beforeAutospacing="0" w:after="0" w:afterAutospacing="0" w:line="480" w:lineRule="auto"/>
        <w:ind w:left="1287" w:hanging="720"/>
        <w:divId w:val="219899148"/>
        <w:rPr>
          <w:color w:val="000000"/>
        </w:rPr>
      </w:pPr>
      <w:r w:rsidRPr="0003169A">
        <w:rPr>
          <w:color w:val="000000"/>
        </w:rPr>
        <w:t>Green, C. (2022, September 20). What is fintech and how does it work?. Financial and Business News | Finance Magnates. </w:t>
      </w:r>
      <w:hyperlink r:id="rId6" w:tgtFrame="_blank" w:history="1">
        <w:r w:rsidRPr="0003169A">
          <w:rPr>
            <w:rStyle w:val="Hyperlink"/>
            <w:color w:val="4285F4"/>
            <w:u w:val="none"/>
          </w:rPr>
          <w:t>https://www.financemagnates.com/fintech/education-centre/what-is-fintech-and-how-does-it-work/</w:t>
        </w:r>
      </w:hyperlink>
    </w:p>
    <w:p w14:paraId="02577CDA" w14:textId="77777777" w:rsidR="00AC0B2E" w:rsidRDefault="00AC0B2E" w:rsidP="003E4999">
      <w:pPr>
        <w:pStyle w:val="NormalWeb"/>
        <w:spacing w:before="0" w:beforeAutospacing="0" w:after="0" w:afterAutospacing="0" w:line="480" w:lineRule="auto"/>
        <w:ind w:left="1287" w:hanging="720"/>
        <w:divId w:val="219899148"/>
        <w:rPr>
          <w:rStyle w:val="Hyperlink"/>
          <w:color w:val="4285F4"/>
          <w:u w:val="none"/>
        </w:rPr>
      </w:pPr>
      <w:r w:rsidRPr="0003169A">
        <w:rPr>
          <w:color w:val="000000"/>
        </w:rPr>
        <w:t>Kaur, G. (2023, February 8). </w:t>
      </w:r>
      <w:r w:rsidRPr="0003169A">
        <w:rPr>
          <w:i/>
          <w:iCs/>
          <w:color w:val="000000"/>
        </w:rPr>
        <w:t>The history and evolution of the fintech industry</w:t>
      </w:r>
      <w:r w:rsidRPr="0003169A">
        <w:rPr>
          <w:color w:val="000000"/>
        </w:rPr>
        <w:t>. Cointelegraph. </w:t>
      </w:r>
      <w:hyperlink r:id="rId7" w:anchor="amp_tf=From%20%251%24s&amp;aoh=16949283229080&amp;csi=1&amp;referrer=https%3A%2F%2Fwww.google.com&amp;ampshare=https%3A%2F%2Fcointelegraph.com%2Fnews%2Fthe-history-and-evolution-of-the-fintech-industry" w:tgtFrame="_blank" w:history="1">
        <w:r w:rsidRPr="0003169A">
          <w:rPr>
            <w:rStyle w:val="Hyperlink"/>
            <w:color w:val="4285F4"/>
            <w:u w:val="none"/>
          </w:rPr>
          <w:t>https://cointelegraph-com.cdn.ampproject.org/v/s/cointelegraph.com/news/the-history-and-evolution-of-the-fintech-industry/amp?amp_gsa=1&amp;amp_js_v=a9&amp;usqp=mq331AQIUAKwASCAAgM%3D#amp_tf=From%20%251%24s&amp;aoh=16949283229080&amp;csi=1&amp;referrer=https%3A%2F%2Fwww.google.com&amp;ampshare=https%3A%2F%2Fcointelegraph.com%2Fnews%2Fthe-history-and-evolution-of-the-fintech-industry</w:t>
        </w:r>
      </w:hyperlink>
    </w:p>
    <w:p w14:paraId="3D6ADD49" w14:textId="60EAA0AB" w:rsidR="00FD1AAC" w:rsidRPr="0003169A" w:rsidRDefault="00FD1AAC" w:rsidP="003E4999">
      <w:pPr>
        <w:pStyle w:val="NormalWeb"/>
        <w:spacing w:before="0" w:beforeAutospacing="0" w:after="0" w:afterAutospacing="0" w:line="480" w:lineRule="auto"/>
        <w:ind w:left="1287" w:hanging="720"/>
        <w:divId w:val="219899148"/>
        <w:rPr>
          <w:color w:val="000000"/>
        </w:rPr>
      </w:pPr>
      <w:r w:rsidRPr="006D66A4">
        <w:rPr>
          <w:rStyle w:val="Hyperlink"/>
          <w:color w:val="000000" w:themeColor="text1"/>
          <w:u w:val="none"/>
        </w:rPr>
        <w:t xml:space="preserve">Peacock, C. (1683, May 31). What is climate fintech and why is it important?. LinkedIn. </w:t>
      </w:r>
      <w:hyperlink r:id="rId8" w:anchor=":~:text=Climate%20Fintech%20can%20include%20the,of%20the%20United%20Nations%20Sustainable" w:history="1">
        <w:r w:rsidRPr="008970E1">
          <w:rPr>
            <w:rStyle w:val="Hyperlink"/>
          </w:rPr>
          <w:t>https://www.linkedin.com/pulse/what-climate-fintech-why-important-christopher-peacock#:~:text=Climate%20Fintech%20can%20include%20the,of%20the%20United%20Nations%20Sustainable</w:t>
        </w:r>
      </w:hyperlink>
      <w:r>
        <w:rPr>
          <w:rStyle w:val="Hyperlink"/>
          <w:color w:val="4285F4"/>
          <w:u w:val="none"/>
        </w:rPr>
        <w:t xml:space="preserve"> </w:t>
      </w:r>
    </w:p>
    <w:p w14:paraId="295EC850" w14:textId="3081C2A4" w:rsidR="00AC0B2E" w:rsidRPr="004C5FCC" w:rsidRDefault="006164C4" w:rsidP="003E4999">
      <w:pPr>
        <w:pStyle w:val="NormalWeb"/>
        <w:spacing w:before="0" w:beforeAutospacing="0" w:after="0" w:afterAutospacing="0" w:line="480" w:lineRule="auto"/>
        <w:ind w:left="1287" w:hanging="720"/>
        <w:divId w:val="219899148"/>
        <w:rPr>
          <w:rStyle w:val="Hyperlink"/>
          <w:color w:val="000000"/>
          <w:u w:val="none"/>
        </w:rPr>
      </w:pPr>
      <w:r w:rsidRPr="0003169A">
        <w:rPr>
          <w:color w:val="000000"/>
        </w:rPr>
        <w:t xml:space="preserve">Primeaux, G (2020, January 17). The future of fintechs: Risk and regulatory compliance. Deloitte United States. </w:t>
      </w:r>
      <w:hyperlink r:id="rId9" w:history="1">
        <w:r w:rsidRPr="0003169A">
          <w:rPr>
            <w:rStyle w:val="Hyperlink"/>
          </w:rPr>
          <w:t>https://www2.deloitte.com/us/en/pages/regulatory/articles/future-of-fintechs-risk-and-regulatory-compliance.html</w:t>
        </w:r>
      </w:hyperlink>
      <w:r w:rsidRPr="0003169A">
        <w:rPr>
          <w:color w:val="000000"/>
        </w:rPr>
        <w:t xml:space="preserve"> </w:t>
      </w:r>
    </w:p>
    <w:p w14:paraId="52DFFEE5" w14:textId="76426BC8" w:rsidR="004C5FCC" w:rsidRPr="0003169A" w:rsidRDefault="004C5FCC" w:rsidP="003E4999">
      <w:pPr>
        <w:pStyle w:val="NormalWeb"/>
        <w:spacing w:before="0" w:beforeAutospacing="0" w:after="0" w:afterAutospacing="0" w:line="480" w:lineRule="auto"/>
        <w:ind w:left="1287" w:hanging="720"/>
        <w:divId w:val="219899148"/>
        <w:rPr>
          <w:color w:val="000000"/>
        </w:rPr>
      </w:pPr>
      <w:r>
        <w:rPr>
          <w:i/>
          <w:iCs/>
          <w:color w:val="000000"/>
        </w:rPr>
        <w:t>What is Financial Technology (Fintech)? A beginner’s guide for 2023. Columbia Engineering Boot Camps. (2022, December 16). https://bootcamp.cvn.columbia.edu/blog/what-is-fintech/</w:t>
      </w:r>
    </w:p>
    <w:p w14:paraId="343775C3" w14:textId="77777777" w:rsidR="00AC0B2E" w:rsidRPr="0003169A" w:rsidRDefault="00AC0B2E" w:rsidP="003E4999">
      <w:pPr>
        <w:pStyle w:val="NormalWeb"/>
        <w:spacing w:before="0" w:beforeAutospacing="0" w:after="0" w:afterAutospacing="0" w:line="480" w:lineRule="auto"/>
        <w:ind w:left="1287" w:hanging="720"/>
        <w:divId w:val="219899148"/>
        <w:rPr>
          <w:color w:val="000000"/>
        </w:rPr>
      </w:pPr>
      <w:r w:rsidRPr="0003169A">
        <w:rPr>
          <w:color w:val="000000"/>
        </w:rPr>
        <w:t>White, C. (2021, December 9). </w:t>
      </w:r>
      <w:r w:rsidRPr="0003169A">
        <w:rPr>
          <w:i/>
          <w:iCs/>
          <w:color w:val="000000"/>
        </w:rPr>
        <w:t>Regulating fintech: One size does not fit all</w:t>
      </w:r>
      <w:r w:rsidRPr="0003169A">
        <w:rPr>
          <w:color w:val="000000"/>
        </w:rPr>
        <w:t>. Saint Louis Fed Eagle. </w:t>
      </w:r>
      <w:hyperlink r:id="rId10" w:tgtFrame="_blank" w:history="1">
        <w:r w:rsidRPr="0003169A">
          <w:rPr>
            <w:rStyle w:val="Hyperlink"/>
            <w:color w:val="4285F4"/>
            <w:u w:val="none"/>
          </w:rPr>
          <w:t>https://www.stlouisfed.org/on-the-economy/2021/february/regulating-fintech-one-size-does-not-fit-all</w:t>
        </w:r>
      </w:hyperlink>
    </w:p>
    <w:p w14:paraId="20731AE9" w14:textId="77777777" w:rsidR="00CF5A36" w:rsidRPr="0003169A" w:rsidRDefault="00CF5A36" w:rsidP="00615FFB">
      <w:pPr>
        <w:spacing w:line="480" w:lineRule="auto"/>
        <w:ind w:firstLine="720"/>
        <w:jc w:val="center"/>
        <w:rPr>
          <w:rFonts w:ascii="Times New Roman" w:hAnsi="Times New Roman" w:cs="Times New Roman"/>
          <w:b/>
          <w:bCs/>
          <w:sz w:val="24"/>
          <w:szCs w:val="24"/>
        </w:rPr>
      </w:pPr>
    </w:p>
    <w:p w14:paraId="63F39E6E" w14:textId="77777777" w:rsidR="00615FFB" w:rsidRPr="0003169A" w:rsidRDefault="00615FFB" w:rsidP="00615FFB">
      <w:pPr>
        <w:spacing w:line="480" w:lineRule="auto"/>
        <w:ind w:firstLine="720"/>
        <w:jc w:val="center"/>
        <w:rPr>
          <w:rFonts w:ascii="Times New Roman" w:hAnsi="Times New Roman" w:cs="Times New Roman"/>
          <w:b/>
          <w:bCs/>
          <w:sz w:val="24"/>
          <w:szCs w:val="24"/>
        </w:rPr>
      </w:pPr>
    </w:p>
    <w:p w14:paraId="2E16C654" w14:textId="77777777" w:rsidR="00E91285" w:rsidRPr="0003169A" w:rsidRDefault="00E91285" w:rsidP="00EA0EC1">
      <w:pPr>
        <w:spacing w:line="480" w:lineRule="auto"/>
        <w:ind w:firstLine="720"/>
        <w:rPr>
          <w:rFonts w:ascii="Times New Roman" w:hAnsi="Times New Roman" w:cs="Times New Roman"/>
          <w:sz w:val="24"/>
          <w:szCs w:val="24"/>
        </w:rPr>
      </w:pPr>
    </w:p>
    <w:p w14:paraId="3AC3524B" w14:textId="77777777" w:rsidR="00E91285" w:rsidRPr="0003169A" w:rsidRDefault="00E91285" w:rsidP="00EA0EC1">
      <w:pPr>
        <w:spacing w:line="480" w:lineRule="auto"/>
        <w:ind w:firstLine="720"/>
        <w:rPr>
          <w:rFonts w:ascii="Times New Roman" w:hAnsi="Times New Roman" w:cs="Times New Roman"/>
          <w:b/>
          <w:bCs/>
          <w:sz w:val="24"/>
          <w:szCs w:val="24"/>
        </w:rPr>
      </w:pPr>
    </w:p>
    <w:p w14:paraId="7238CF8D" w14:textId="77777777" w:rsidR="00E91285" w:rsidRPr="0003169A" w:rsidRDefault="00E91285" w:rsidP="00EA0EC1">
      <w:pPr>
        <w:spacing w:line="480" w:lineRule="auto"/>
        <w:ind w:firstLine="720"/>
        <w:rPr>
          <w:rFonts w:ascii="Times New Roman" w:hAnsi="Times New Roman" w:cs="Times New Roman"/>
          <w:sz w:val="24"/>
          <w:szCs w:val="24"/>
        </w:rPr>
      </w:pPr>
    </w:p>
    <w:p w14:paraId="55850B70" w14:textId="611FD253" w:rsidR="00340C54" w:rsidRPr="0003169A" w:rsidRDefault="00340C54" w:rsidP="00E91285">
      <w:pPr>
        <w:spacing w:line="480" w:lineRule="auto"/>
        <w:rPr>
          <w:rFonts w:ascii="Times New Roman" w:hAnsi="Times New Roman" w:cs="Times New Roman"/>
          <w:sz w:val="24"/>
          <w:szCs w:val="24"/>
        </w:rPr>
      </w:pPr>
    </w:p>
    <w:p w14:paraId="48321697" w14:textId="77777777" w:rsidR="009F37F9" w:rsidRPr="0003169A" w:rsidRDefault="009F37F9" w:rsidP="009F37F9">
      <w:pPr>
        <w:spacing w:line="480" w:lineRule="auto"/>
        <w:ind w:firstLine="720"/>
        <w:rPr>
          <w:rFonts w:ascii="Times New Roman" w:hAnsi="Times New Roman" w:cs="Times New Roman"/>
          <w:sz w:val="24"/>
          <w:szCs w:val="24"/>
        </w:rPr>
      </w:pPr>
    </w:p>
    <w:p w14:paraId="37F568D3" w14:textId="77777777" w:rsidR="00425528" w:rsidRPr="0003169A" w:rsidRDefault="00425528" w:rsidP="00425528">
      <w:pPr>
        <w:spacing w:line="480" w:lineRule="auto"/>
        <w:ind w:firstLine="720"/>
        <w:rPr>
          <w:rFonts w:ascii="Times New Roman" w:hAnsi="Times New Roman" w:cs="Times New Roman"/>
          <w:sz w:val="24"/>
          <w:szCs w:val="24"/>
        </w:rPr>
      </w:pPr>
    </w:p>
    <w:p w14:paraId="1C7560F5" w14:textId="77777777" w:rsidR="005C5D3C" w:rsidRPr="0003169A" w:rsidRDefault="005C5D3C" w:rsidP="00B266F4">
      <w:pPr>
        <w:spacing w:line="480" w:lineRule="auto"/>
        <w:ind w:firstLine="720"/>
        <w:rPr>
          <w:rFonts w:ascii="Times New Roman" w:hAnsi="Times New Roman" w:cs="Times New Roman"/>
          <w:b/>
          <w:bCs/>
          <w:sz w:val="24"/>
          <w:szCs w:val="24"/>
        </w:rPr>
      </w:pPr>
    </w:p>
    <w:p w14:paraId="758D73DE" w14:textId="77777777" w:rsidR="00476947" w:rsidRPr="0003169A" w:rsidRDefault="00476947" w:rsidP="00476947">
      <w:pPr>
        <w:spacing w:line="480" w:lineRule="auto"/>
        <w:ind w:firstLine="720"/>
        <w:rPr>
          <w:rFonts w:ascii="Times New Roman" w:hAnsi="Times New Roman" w:cs="Times New Roman"/>
          <w:sz w:val="24"/>
          <w:szCs w:val="24"/>
        </w:rPr>
      </w:pPr>
    </w:p>
    <w:sectPr w:rsidR="00476947" w:rsidRPr="000316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4B48E0"/>
    <w:multiLevelType w:val="hybridMultilevel"/>
    <w:tmpl w:val="97122C5A"/>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D55D60"/>
    <w:multiLevelType w:val="hybridMultilevel"/>
    <w:tmpl w:val="09E2826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947346013">
    <w:abstractNumId w:val="0"/>
  </w:num>
  <w:num w:numId="2" w16cid:durableId="12675402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7"/>
  <w:proofState w:spelling="clean" w:grammar="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655"/>
    <w:rsid w:val="000129BE"/>
    <w:rsid w:val="0003169A"/>
    <w:rsid w:val="00072D4D"/>
    <w:rsid w:val="000913B3"/>
    <w:rsid w:val="000B66FF"/>
    <w:rsid w:val="0010344A"/>
    <w:rsid w:val="00112CA6"/>
    <w:rsid w:val="001279A8"/>
    <w:rsid w:val="00141C85"/>
    <w:rsid w:val="0014729B"/>
    <w:rsid w:val="00160B5A"/>
    <w:rsid w:val="00160ED0"/>
    <w:rsid w:val="00186D69"/>
    <w:rsid w:val="001F1FE8"/>
    <w:rsid w:val="001F2FB7"/>
    <w:rsid w:val="00220D8C"/>
    <w:rsid w:val="00223B41"/>
    <w:rsid w:val="00264482"/>
    <w:rsid w:val="00281014"/>
    <w:rsid w:val="002D099F"/>
    <w:rsid w:val="00310655"/>
    <w:rsid w:val="00340A07"/>
    <w:rsid w:val="00340C54"/>
    <w:rsid w:val="003518F0"/>
    <w:rsid w:val="003933AF"/>
    <w:rsid w:val="00393E99"/>
    <w:rsid w:val="003C5DD7"/>
    <w:rsid w:val="003C717E"/>
    <w:rsid w:val="003E4999"/>
    <w:rsid w:val="00425528"/>
    <w:rsid w:val="004455D1"/>
    <w:rsid w:val="00447DFF"/>
    <w:rsid w:val="00461916"/>
    <w:rsid w:val="0047141F"/>
    <w:rsid w:val="00476947"/>
    <w:rsid w:val="00494988"/>
    <w:rsid w:val="004A7463"/>
    <w:rsid w:val="004B060C"/>
    <w:rsid w:val="004B5529"/>
    <w:rsid w:val="004C5FCC"/>
    <w:rsid w:val="004F1077"/>
    <w:rsid w:val="004F5294"/>
    <w:rsid w:val="00504A0D"/>
    <w:rsid w:val="005848E7"/>
    <w:rsid w:val="005C5D3C"/>
    <w:rsid w:val="006129EC"/>
    <w:rsid w:val="00615FFB"/>
    <w:rsid w:val="006164C4"/>
    <w:rsid w:val="006734C5"/>
    <w:rsid w:val="00685D81"/>
    <w:rsid w:val="006A4F62"/>
    <w:rsid w:val="006D446A"/>
    <w:rsid w:val="006D58E7"/>
    <w:rsid w:val="006D66A4"/>
    <w:rsid w:val="006E368A"/>
    <w:rsid w:val="006E3A84"/>
    <w:rsid w:val="006F3A5D"/>
    <w:rsid w:val="00711762"/>
    <w:rsid w:val="007131BD"/>
    <w:rsid w:val="007172AC"/>
    <w:rsid w:val="00731B37"/>
    <w:rsid w:val="007341DC"/>
    <w:rsid w:val="007414D8"/>
    <w:rsid w:val="00752BF0"/>
    <w:rsid w:val="007572F6"/>
    <w:rsid w:val="00767317"/>
    <w:rsid w:val="00793703"/>
    <w:rsid w:val="00793BDE"/>
    <w:rsid w:val="007A0E33"/>
    <w:rsid w:val="007D0769"/>
    <w:rsid w:val="007D288C"/>
    <w:rsid w:val="007E6965"/>
    <w:rsid w:val="007F42E3"/>
    <w:rsid w:val="007F52E4"/>
    <w:rsid w:val="00817C54"/>
    <w:rsid w:val="00827104"/>
    <w:rsid w:val="0083465F"/>
    <w:rsid w:val="00834CB0"/>
    <w:rsid w:val="00860E34"/>
    <w:rsid w:val="008804D5"/>
    <w:rsid w:val="008C4153"/>
    <w:rsid w:val="008C4671"/>
    <w:rsid w:val="008D67CA"/>
    <w:rsid w:val="008E5EA8"/>
    <w:rsid w:val="009167D4"/>
    <w:rsid w:val="00940894"/>
    <w:rsid w:val="00985797"/>
    <w:rsid w:val="00994C9F"/>
    <w:rsid w:val="009B7C42"/>
    <w:rsid w:val="009C2D64"/>
    <w:rsid w:val="009F2B51"/>
    <w:rsid w:val="009F37F9"/>
    <w:rsid w:val="00A01375"/>
    <w:rsid w:val="00A34C06"/>
    <w:rsid w:val="00A40ECC"/>
    <w:rsid w:val="00A627E6"/>
    <w:rsid w:val="00A65E2A"/>
    <w:rsid w:val="00AA406E"/>
    <w:rsid w:val="00AB31BB"/>
    <w:rsid w:val="00AC0B2E"/>
    <w:rsid w:val="00AC3604"/>
    <w:rsid w:val="00AD1B3A"/>
    <w:rsid w:val="00AD3878"/>
    <w:rsid w:val="00B266F4"/>
    <w:rsid w:val="00B3467B"/>
    <w:rsid w:val="00B375E2"/>
    <w:rsid w:val="00B53300"/>
    <w:rsid w:val="00B81BFA"/>
    <w:rsid w:val="00B9192E"/>
    <w:rsid w:val="00B93454"/>
    <w:rsid w:val="00B95C42"/>
    <w:rsid w:val="00BD367A"/>
    <w:rsid w:val="00C01136"/>
    <w:rsid w:val="00C50A60"/>
    <w:rsid w:val="00C51A88"/>
    <w:rsid w:val="00C70F66"/>
    <w:rsid w:val="00C85163"/>
    <w:rsid w:val="00CC409D"/>
    <w:rsid w:val="00CF01FD"/>
    <w:rsid w:val="00CF5A36"/>
    <w:rsid w:val="00D15C33"/>
    <w:rsid w:val="00D22B34"/>
    <w:rsid w:val="00D86150"/>
    <w:rsid w:val="00E2386B"/>
    <w:rsid w:val="00E43CEA"/>
    <w:rsid w:val="00E91285"/>
    <w:rsid w:val="00EA6C19"/>
    <w:rsid w:val="00EB2DEA"/>
    <w:rsid w:val="00EB5608"/>
    <w:rsid w:val="00F11AAD"/>
    <w:rsid w:val="00F249F2"/>
    <w:rsid w:val="00F40F6D"/>
    <w:rsid w:val="00F4510A"/>
    <w:rsid w:val="00F660E8"/>
    <w:rsid w:val="00FC744B"/>
    <w:rsid w:val="00FD0F05"/>
    <w:rsid w:val="00FD1AAC"/>
    <w:rsid w:val="00FD67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4FDEB2"/>
  <w15:chartTrackingRefBased/>
  <w15:docId w15:val="{FB2BAE36-21DA-7D4D-96B2-CC58FD7C7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0655"/>
    <w:pPr>
      <w:ind w:left="720"/>
      <w:contextualSpacing/>
    </w:pPr>
  </w:style>
  <w:style w:type="paragraph" w:styleId="NormalWeb">
    <w:name w:val="Normal (Web)"/>
    <w:basedOn w:val="Normal"/>
    <w:uiPriority w:val="99"/>
    <w:unhideWhenUsed/>
    <w:rsid w:val="00AC0B2E"/>
    <w:pPr>
      <w:spacing w:before="100" w:beforeAutospacing="1" w:after="100" w:afterAutospacing="1" w:line="240" w:lineRule="auto"/>
    </w:pPr>
    <w:rPr>
      <w:rFonts w:ascii="Times New Roman" w:hAnsi="Times New Roman" w:cs="Times New Roman"/>
      <w:kern w:val="0"/>
      <w:sz w:val="24"/>
      <w:szCs w:val="24"/>
      <w14:ligatures w14:val="none"/>
    </w:rPr>
  </w:style>
  <w:style w:type="character" w:styleId="Hyperlink">
    <w:name w:val="Hyperlink"/>
    <w:basedOn w:val="DefaultParagraphFont"/>
    <w:uiPriority w:val="99"/>
    <w:unhideWhenUsed/>
    <w:rsid w:val="00AC0B2E"/>
    <w:rPr>
      <w:color w:val="0000FF"/>
      <w:u w:val="single"/>
    </w:rPr>
  </w:style>
  <w:style w:type="character" w:styleId="UnresolvedMention">
    <w:name w:val="Unresolved Mention"/>
    <w:basedOn w:val="DefaultParagraphFont"/>
    <w:uiPriority w:val="99"/>
    <w:semiHidden/>
    <w:unhideWhenUsed/>
    <w:rsid w:val="006164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899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pulse/what-climate-fintech-why-important-christopher-peacock" TargetMode="External" /><Relationship Id="rId3" Type="http://schemas.openxmlformats.org/officeDocument/2006/relationships/settings" Target="settings.xml" /><Relationship Id="rId7" Type="http://schemas.openxmlformats.org/officeDocument/2006/relationships/hyperlink" Target="https://cointelegraph-com.cdn.ampproject.org/v/s/cointelegraph.com/news/the-history-and-evolution-of-the-fintech-industry/amp?amp_gsa=1&amp;amp_js_v=a9&amp;usqp=mq331AQIUAKwASCAAgM%3D" TargetMode="External"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hyperlink" Target="https://www.financemagnates.com/fintech/education-centre/what-is-fintech-and-how-does-it-work/" TargetMode="External" /><Relationship Id="rId11" Type="http://schemas.openxmlformats.org/officeDocument/2006/relationships/fontTable" Target="fontTable.xml" /><Relationship Id="rId5" Type="http://schemas.openxmlformats.org/officeDocument/2006/relationships/hyperlink" Target="https://www.finsmes.com/2019/01/fintech-the-evolution-of-financial-technology.html" TargetMode="External" /><Relationship Id="rId10" Type="http://schemas.openxmlformats.org/officeDocument/2006/relationships/hyperlink" Target="https://www.stlouisfed.org/on-the-economy/2021/february/regulating-fintech-one-size-does-not-fit-all" TargetMode="External" /><Relationship Id="rId4" Type="http://schemas.openxmlformats.org/officeDocument/2006/relationships/webSettings" Target="webSettings.xml" /><Relationship Id="rId9" Type="http://schemas.openxmlformats.org/officeDocument/2006/relationships/hyperlink" Target="https://www2.deloitte.com/us/en/pages/regulatory/articles/future-of-fintechs-risk-and-regulatory-compliance.html"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1309</Words>
  <Characters>7462</Characters>
  <Application>Microsoft Office Word</Application>
  <DocSecurity>0</DocSecurity>
  <Lines>62</Lines>
  <Paragraphs>17</Paragraphs>
  <ScaleCrop>false</ScaleCrop>
  <Company/>
  <LinksUpToDate>false</LinksUpToDate>
  <CharactersWithSpaces>8754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Mariah Muckle</dc:creator>
  <cp:keywords/>
  <dc:description/>
  <cp:lastModifiedBy>Mariah Muckle</cp:lastModifiedBy>
  <cp:revision>2</cp:revision>
  <dcterms:created xsi:type="dcterms:W3CDTF">2026-01-12T19:38:00Z</dcterms:created>
  <dcterms:modified xsi:type="dcterms:W3CDTF">2026-01-12T19:38:00Z</dcterms:modified>
</cp:coreProperties>
</file>